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65B" w:rsidRDefault="006F565B" w:rsidP="00AD35C6">
      <w:pPr>
        <w:jc w:val="both"/>
        <w:rPr>
          <w:rFonts w:ascii="Times New Roman" w:hAnsi="Times New Roman" w:cs="Times New Roman"/>
          <w:b/>
          <w:sz w:val="24"/>
          <w:szCs w:val="24"/>
          <w:u w:val="single"/>
        </w:rPr>
      </w:pPr>
    </w:p>
    <w:p w:rsidR="006F565B" w:rsidRDefault="006F565B" w:rsidP="008557A6">
      <w:pPr>
        <w:rPr>
          <w:rFonts w:ascii="Times New Roman" w:hAnsi="Times New Roman" w:cs="Times New Roman"/>
          <w:b/>
          <w:sz w:val="24"/>
          <w:szCs w:val="24"/>
          <w:u w:val="single"/>
        </w:rPr>
      </w:pPr>
    </w:p>
    <w:tbl>
      <w:tblPr>
        <w:tblStyle w:val="1"/>
        <w:tblW w:w="0" w:type="auto"/>
        <w:tblInd w:w="817" w:type="dxa"/>
        <w:tblLook w:val="04A0" w:firstRow="1" w:lastRow="0" w:firstColumn="1" w:lastColumn="0" w:noHBand="0" w:noVBand="1"/>
      </w:tblPr>
      <w:tblGrid>
        <w:gridCol w:w="2776"/>
        <w:gridCol w:w="3190"/>
        <w:gridCol w:w="3191"/>
      </w:tblGrid>
      <w:tr w:rsidR="006F565B" w:rsidRPr="002D2F6E" w:rsidTr="00A4754B">
        <w:tc>
          <w:tcPr>
            <w:tcW w:w="2776" w:type="dxa"/>
          </w:tcPr>
          <w:p w:rsidR="006F565B" w:rsidRPr="002D2F6E" w:rsidRDefault="006F565B" w:rsidP="00A4754B">
            <w:pPr>
              <w:rPr>
                <w:rFonts w:ascii="Times New Roman" w:hAnsi="Times New Roman" w:cs="Times New Roman"/>
              </w:rPr>
            </w:pPr>
            <w:r w:rsidRPr="002D2F6E">
              <w:rPr>
                <w:rFonts w:ascii="Times New Roman" w:hAnsi="Times New Roman" w:cs="Times New Roman"/>
              </w:rPr>
              <w:t>Рассмотрено</w:t>
            </w:r>
          </w:p>
          <w:p w:rsidR="006F565B" w:rsidRPr="002D2F6E" w:rsidRDefault="006F565B" w:rsidP="00A4754B">
            <w:pPr>
              <w:rPr>
                <w:rFonts w:ascii="Times New Roman" w:hAnsi="Times New Roman" w:cs="Times New Roman"/>
              </w:rPr>
            </w:pPr>
            <w:r w:rsidRPr="002D2F6E">
              <w:rPr>
                <w:rFonts w:ascii="Times New Roman" w:hAnsi="Times New Roman" w:cs="Times New Roman"/>
              </w:rPr>
              <w:t>Руководитель МО</w:t>
            </w:r>
          </w:p>
          <w:p w:rsidR="006F565B" w:rsidRPr="002D2F6E" w:rsidRDefault="00136BD0" w:rsidP="00A4754B">
            <w:pPr>
              <w:rPr>
                <w:rFonts w:ascii="Times New Roman" w:hAnsi="Times New Roman" w:cs="Times New Roman"/>
              </w:rPr>
            </w:pPr>
            <w:proofErr w:type="spellStart"/>
            <w:r>
              <w:rPr>
                <w:rFonts w:ascii="Times New Roman" w:hAnsi="Times New Roman" w:cs="Times New Roman"/>
              </w:rPr>
              <w:t>Ипарова</w:t>
            </w:r>
            <w:proofErr w:type="spellEnd"/>
            <w:r>
              <w:rPr>
                <w:rFonts w:ascii="Times New Roman" w:hAnsi="Times New Roman" w:cs="Times New Roman"/>
              </w:rPr>
              <w:t xml:space="preserve"> Л.Ш</w:t>
            </w:r>
            <w:r w:rsidR="006F565B">
              <w:rPr>
                <w:rFonts w:ascii="Times New Roman" w:hAnsi="Times New Roman" w:cs="Times New Roman"/>
              </w:rPr>
              <w:t>./</w:t>
            </w:r>
            <w:r w:rsidR="006F565B" w:rsidRPr="002D2F6E">
              <w:rPr>
                <w:rFonts w:ascii="Times New Roman" w:hAnsi="Times New Roman" w:cs="Times New Roman"/>
              </w:rPr>
              <w:t xml:space="preserve">_________ </w:t>
            </w:r>
          </w:p>
          <w:p w:rsidR="006F565B" w:rsidRPr="002D2F6E" w:rsidRDefault="006F565B" w:rsidP="00A4754B">
            <w:pPr>
              <w:rPr>
                <w:rFonts w:ascii="Times New Roman" w:hAnsi="Times New Roman" w:cs="Times New Roman"/>
              </w:rPr>
            </w:pPr>
            <w:r w:rsidRPr="002D2F6E">
              <w:rPr>
                <w:rFonts w:ascii="Times New Roman" w:hAnsi="Times New Roman" w:cs="Times New Roman"/>
              </w:rPr>
              <w:t>Протокол № ________</w:t>
            </w:r>
          </w:p>
          <w:p w:rsidR="006F565B" w:rsidRPr="002D2F6E" w:rsidRDefault="00E1526E" w:rsidP="00A4754B">
            <w:pPr>
              <w:rPr>
                <w:rFonts w:ascii="Times New Roman" w:hAnsi="Times New Roman" w:cs="Times New Roman"/>
              </w:rPr>
            </w:pPr>
            <w:r>
              <w:rPr>
                <w:rFonts w:ascii="Times New Roman" w:hAnsi="Times New Roman" w:cs="Times New Roman"/>
              </w:rPr>
              <w:t>от ___ ___________2019</w:t>
            </w:r>
            <w:r w:rsidR="006F565B">
              <w:rPr>
                <w:rFonts w:ascii="Times New Roman" w:hAnsi="Times New Roman" w:cs="Times New Roman"/>
              </w:rPr>
              <w:t>г.</w:t>
            </w:r>
          </w:p>
          <w:p w:rsidR="006F565B" w:rsidRPr="002D2F6E" w:rsidRDefault="006F565B" w:rsidP="00A4754B">
            <w:pPr>
              <w:jc w:val="center"/>
              <w:rPr>
                <w:rFonts w:ascii="Times New Roman" w:hAnsi="Times New Roman" w:cs="Times New Roman"/>
                <w:b/>
              </w:rPr>
            </w:pPr>
          </w:p>
        </w:tc>
        <w:tc>
          <w:tcPr>
            <w:tcW w:w="3190" w:type="dxa"/>
          </w:tcPr>
          <w:p w:rsidR="006F565B" w:rsidRPr="002D2F6E" w:rsidRDefault="006F565B" w:rsidP="00A4754B">
            <w:pPr>
              <w:rPr>
                <w:rFonts w:ascii="Times New Roman" w:hAnsi="Times New Roman" w:cs="Times New Roman"/>
              </w:rPr>
            </w:pPr>
            <w:r w:rsidRPr="002D2F6E">
              <w:rPr>
                <w:rFonts w:ascii="Times New Roman" w:hAnsi="Times New Roman" w:cs="Times New Roman"/>
              </w:rPr>
              <w:t>Согласовано</w:t>
            </w:r>
          </w:p>
          <w:p w:rsidR="006F565B" w:rsidRPr="002D2F6E" w:rsidRDefault="006F565B" w:rsidP="00A4754B">
            <w:pPr>
              <w:rPr>
                <w:rFonts w:ascii="Times New Roman" w:hAnsi="Times New Roman" w:cs="Times New Roman"/>
              </w:rPr>
            </w:pPr>
            <w:r w:rsidRPr="002D2F6E">
              <w:rPr>
                <w:rFonts w:ascii="Times New Roman" w:hAnsi="Times New Roman" w:cs="Times New Roman"/>
              </w:rPr>
              <w:t>Заместитель директора по УР ГБОУ «ЧКШИ»</w:t>
            </w:r>
          </w:p>
          <w:p w:rsidR="006F565B" w:rsidRPr="002D2F6E" w:rsidRDefault="00135909" w:rsidP="00A4754B">
            <w:pPr>
              <w:rPr>
                <w:rFonts w:ascii="Times New Roman" w:hAnsi="Times New Roman" w:cs="Times New Roman"/>
              </w:rPr>
            </w:pPr>
            <w:proofErr w:type="spellStart"/>
            <w:r>
              <w:rPr>
                <w:rFonts w:ascii="Times New Roman" w:hAnsi="Times New Roman" w:cs="Times New Roman"/>
              </w:rPr>
              <w:t>Булакина</w:t>
            </w:r>
            <w:proofErr w:type="spellEnd"/>
            <w:r>
              <w:rPr>
                <w:rFonts w:ascii="Times New Roman" w:hAnsi="Times New Roman" w:cs="Times New Roman"/>
              </w:rPr>
              <w:t xml:space="preserve"> Е.Б.</w:t>
            </w:r>
            <w:bookmarkStart w:id="0" w:name="_GoBack"/>
            <w:bookmarkEnd w:id="0"/>
            <w:r w:rsidR="00600A6D">
              <w:rPr>
                <w:rFonts w:ascii="Times New Roman" w:hAnsi="Times New Roman" w:cs="Times New Roman"/>
              </w:rPr>
              <w:t>.</w:t>
            </w:r>
            <w:r w:rsidR="006F565B">
              <w:rPr>
                <w:rFonts w:ascii="Times New Roman" w:hAnsi="Times New Roman" w:cs="Times New Roman"/>
              </w:rPr>
              <w:t>/</w:t>
            </w:r>
            <w:r w:rsidR="006F565B" w:rsidRPr="002D2F6E">
              <w:rPr>
                <w:rFonts w:ascii="Times New Roman" w:hAnsi="Times New Roman" w:cs="Times New Roman"/>
              </w:rPr>
              <w:t>_________</w:t>
            </w:r>
          </w:p>
          <w:p w:rsidR="006F565B" w:rsidRPr="002D2F6E" w:rsidRDefault="00E1526E" w:rsidP="00A4754B">
            <w:pPr>
              <w:rPr>
                <w:rFonts w:ascii="Times New Roman" w:hAnsi="Times New Roman" w:cs="Times New Roman"/>
              </w:rPr>
            </w:pPr>
            <w:r>
              <w:rPr>
                <w:rFonts w:ascii="Times New Roman" w:hAnsi="Times New Roman" w:cs="Times New Roman"/>
              </w:rPr>
              <w:t>от ____ ___________ 2019</w:t>
            </w:r>
            <w:r w:rsidR="006F565B" w:rsidRPr="002D2F6E">
              <w:rPr>
                <w:rFonts w:ascii="Times New Roman" w:hAnsi="Times New Roman" w:cs="Times New Roman"/>
              </w:rPr>
              <w:t xml:space="preserve"> г.</w:t>
            </w:r>
          </w:p>
          <w:p w:rsidR="006F565B" w:rsidRPr="002D2F6E" w:rsidRDefault="006F565B" w:rsidP="00A4754B">
            <w:pPr>
              <w:rPr>
                <w:rFonts w:ascii="Times New Roman" w:hAnsi="Times New Roman" w:cs="Times New Roman"/>
                <w:b/>
              </w:rPr>
            </w:pPr>
          </w:p>
        </w:tc>
        <w:tc>
          <w:tcPr>
            <w:tcW w:w="3191" w:type="dxa"/>
          </w:tcPr>
          <w:p w:rsidR="006F565B" w:rsidRPr="002D2F6E" w:rsidRDefault="006F565B" w:rsidP="00A4754B">
            <w:pPr>
              <w:rPr>
                <w:rFonts w:ascii="Times New Roman" w:hAnsi="Times New Roman" w:cs="Times New Roman"/>
              </w:rPr>
            </w:pPr>
            <w:r w:rsidRPr="002D2F6E">
              <w:rPr>
                <w:rFonts w:ascii="Times New Roman" w:hAnsi="Times New Roman" w:cs="Times New Roman"/>
              </w:rPr>
              <w:t>Утверждаю</w:t>
            </w:r>
          </w:p>
          <w:p w:rsidR="006F565B" w:rsidRPr="002D2F6E" w:rsidRDefault="006F565B" w:rsidP="00A4754B">
            <w:pPr>
              <w:rPr>
                <w:rFonts w:ascii="Times New Roman" w:hAnsi="Times New Roman" w:cs="Times New Roman"/>
              </w:rPr>
            </w:pPr>
            <w:r w:rsidRPr="002D2F6E">
              <w:rPr>
                <w:rFonts w:ascii="Times New Roman" w:hAnsi="Times New Roman" w:cs="Times New Roman"/>
              </w:rPr>
              <w:t>Директор ГБОУ «ЧКШИ»</w:t>
            </w:r>
          </w:p>
          <w:p w:rsidR="006F565B" w:rsidRPr="002D2F6E" w:rsidRDefault="006F565B" w:rsidP="00A4754B">
            <w:pPr>
              <w:rPr>
                <w:rFonts w:ascii="Times New Roman" w:hAnsi="Times New Roman" w:cs="Times New Roman"/>
              </w:rPr>
            </w:pPr>
            <w:r>
              <w:rPr>
                <w:rFonts w:ascii="Times New Roman" w:hAnsi="Times New Roman" w:cs="Times New Roman"/>
              </w:rPr>
              <w:t>Буслаева В.И./</w:t>
            </w:r>
            <w:r w:rsidRPr="002D2F6E">
              <w:rPr>
                <w:rFonts w:ascii="Times New Roman" w:hAnsi="Times New Roman" w:cs="Times New Roman"/>
              </w:rPr>
              <w:t>_____________</w:t>
            </w:r>
          </w:p>
          <w:p w:rsidR="006F565B" w:rsidRPr="002D2F6E" w:rsidRDefault="006F565B" w:rsidP="00A4754B">
            <w:pPr>
              <w:rPr>
                <w:rFonts w:ascii="Times New Roman" w:hAnsi="Times New Roman" w:cs="Times New Roman"/>
              </w:rPr>
            </w:pPr>
            <w:r w:rsidRPr="002D2F6E">
              <w:rPr>
                <w:rFonts w:ascii="Times New Roman" w:hAnsi="Times New Roman" w:cs="Times New Roman"/>
              </w:rPr>
              <w:t>Приказ № ________</w:t>
            </w:r>
          </w:p>
          <w:p w:rsidR="006F565B" w:rsidRPr="002D2F6E" w:rsidRDefault="00E1526E" w:rsidP="00A4754B">
            <w:pPr>
              <w:rPr>
                <w:rFonts w:ascii="Times New Roman" w:hAnsi="Times New Roman" w:cs="Times New Roman"/>
                <w:b/>
              </w:rPr>
            </w:pPr>
            <w:r>
              <w:rPr>
                <w:rFonts w:ascii="Times New Roman" w:hAnsi="Times New Roman" w:cs="Times New Roman"/>
              </w:rPr>
              <w:t>от____ ____________ 2019</w:t>
            </w:r>
            <w:r w:rsidR="006F565B" w:rsidRPr="002D2F6E">
              <w:rPr>
                <w:rFonts w:ascii="Times New Roman" w:hAnsi="Times New Roman" w:cs="Times New Roman"/>
              </w:rPr>
              <w:t xml:space="preserve"> г.</w:t>
            </w:r>
          </w:p>
        </w:tc>
      </w:tr>
    </w:tbl>
    <w:p w:rsidR="006F565B" w:rsidRDefault="006F565B" w:rsidP="008557A6">
      <w:pPr>
        <w:rPr>
          <w:rFonts w:ascii="Times New Roman" w:hAnsi="Times New Roman" w:cs="Times New Roman"/>
          <w:b/>
          <w:sz w:val="24"/>
          <w:szCs w:val="24"/>
          <w:u w:val="single"/>
        </w:rPr>
      </w:pPr>
    </w:p>
    <w:p w:rsidR="006F565B" w:rsidRDefault="006F565B" w:rsidP="008557A6">
      <w:pPr>
        <w:rPr>
          <w:rFonts w:ascii="Times New Roman" w:hAnsi="Times New Roman" w:cs="Times New Roman"/>
          <w:b/>
          <w:sz w:val="24"/>
          <w:szCs w:val="24"/>
          <w:u w:val="single"/>
        </w:rPr>
      </w:pPr>
    </w:p>
    <w:p w:rsidR="006F565B" w:rsidRDefault="006F565B" w:rsidP="008557A6">
      <w:pPr>
        <w:rPr>
          <w:rFonts w:ascii="Times New Roman" w:hAnsi="Times New Roman" w:cs="Times New Roman"/>
          <w:b/>
          <w:sz w:val="24"/>
          <w:szCs w:val="24"/>
          <w:u w:val="single"/>
        </w:rPr>
      </w:pPr>
    </w:p>
    <w:p w:rsidR="006F565B" w:rsidRDefault="006F565B" w:rsidP="008557A6">
      <w:pPr>
        <w:rPr>
          <w:rFonts w:ascii="Times New Roman" w:hAnsi="Times New Roman" w:cs="Times New Roman"/>
          <w:b/>
          <w:sz w:val="24"/>
          <w:szCs w:val="24"/>
          <w:u w:val="single"/>
        </w:rPr>
      </w:pPr>
    </w:p>
    <w:p w:rsidR="006F565B" w:rsidRDefault="006F565B" w:rsidP="008557A6">
      <w:pPr>
        <w:rPr>
          <w:rFonts w:ascii="Times New Roman" w:hAnsi="Times New Roman" w:cs="Times New Roman"/>
          <w:b/>
          <w:sz w:val="24"/>
          <w:szCs w:val="24"/>
          <w:u w:val="single"/>
        </w:rPr>
      </w:pPr>
    </w:p>
    <w:p w:rsidR="006F565B" w:rsidRPr="002D2F6E" w:rsidRDefault="006F565B" w:rsidP="006F565B">
      <w:pPr>
        <w:jc w:val="center"/>
        <w:rPr>
          <w:rFonts w:ascii="Times New Roman" w:eastAsiaTheme="minorEastAsia" w:hAnsi="Times New Roman"/>
          <w:b/>
          <w:sz w:val="28"/>
          <w:szCs w:val="28"/>
        </w:rPr>
      </w:pPr>
      <w:r w:rsidRPr="002D2F6E">
        <w:rPr>
          <w:rFonts w:ascii="Times New Roman" w:eastAsiaTheme="minorEastAsia" w:hAnsi="Times New Roman"/>
          <w:b/>
          <w:sz w:val="28"/>
          <w:szCs w:val="28"/>
        </w:rPr>
        <w:t>РАБОЧАЯ ПРОГРАММА</w:t>
      </w:r>
    </w:p>
    <w:p w:rsidR="006F565B" w:rsidRPr="006F565B" w:rsidRDefault="006F565B" w:rsidP="006F565B">
      <w:pPr>
        <w:spacing w:line="360" w:lineRule="auto"/>
        <w:jc w:val="center"/>
        <w:rPr>
          <w:rFonts w:ascii="Times New Roman" w:eastAsiaTheme="minorEastAsia" w:hAnsi="Times New Roman"/>
          <w:b/>
          <w:sz w:val="28"/>
          <w:szCs w:val="28"/>
        </w:rPr>
      </w:pPr>
      <w:r w:rsidRPr="006F565B">
        <w:rPr>
          <w:rFonts w:ascii="Times New Roman" w:eastAsiaTheme="minorEastAsia" w:hAnsi="Times New Roman"/>
          <w:b/>
          <w:sz w:val="28"/>
          <w:szCs w:val="28"/>
        </w:rPr>
        <w:t>по   ро</w:t>
      </w:r>
      <w:r w:rsidR="00E1526E">
        <w:rPr>
          <w:rFonts w:ascii="Times New Roman" w:eastAsiaTheme="minorEastAsia" w:hAnsi="Times New Roman"/>
          <w:b/>
          <w:sz w:val="28"/>
          <w:szCs w:val="28"/>
        </w:rPr>
        <w:t xml:space="preserve">дному (русскому) языку  для  6Б </w:t>
      </w:r>
      <w:r w:rsidRPr="006F565B">
        <w:rPr>
          <w:rFonts w:ascii="Times New Roman" w:eastAsiaTheme="minorEastAsia" w:hAnsi="Times New Roman"/>
          <w:b/>
          <w:sz w:val="28"/>
          <w:szCs w:val="28"/>
        </w:rPr>
        <w:t xml:space="preserve"> класса</w:t>
      </w:r>
    </w:p>
    <w:p w:rsidR="006F565B" w:rsidRPr="002D2F6E" w:rsidRDefault="00E1526E" w:rsidP="006F565B">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 xml:space="preserve">Хусаиновой </w:t>
      </w:r>
      <w:proofErr w:type="spellStart"/>
      <w:r>
        <w:rPr>
          <w:rFonts w:ascii="Times New Roman" w:eastAsiaTheme="minorEastAsia" w:hAnsi="Times New Roman"/>
          <w:b/>
          <w:sz w:val="28"/>
          <w:szCs w:val="28"/>
        </w:rPr>
        <w:t>Разиды</w:t>
      </w:r>
      <w:proofErr w:type="spellEnd"/>
      <w:r>
        <w:rPr>
          <w:rFonts w:ascii="Times New Roman" w:eastAsiaTheme="minorEastAsia" w:hAnsi="Times New Roman"/>
          <w:b/>
          <w:sz w:val="28"/>
          <w:szCs w:val="28"/>
        </w:rPr>
        <w:t xml:space="preserve"> </w:t>
      </w:r>
      <w:proofErr w:type="spellStart"/>
      <w:r>
        <w:rPr>
          <w:rFonts w:ascii="Times New Roman" w:eastAsiaTheme="minorEastAsia" w:hAnsi="Times New Roman"/>
          <w:b/>
          <w:sz w:val="28"/>
          <w:szCs w:val="28"/>
        </w:rPr>
        <w:t>Лукмановны</w:t>
      </w:r>
      <w:proofErr w:type="spellEnd"/>
      <w:proofErr w:type="gramStart"/>
      <w:r>
        <w:rPr>
          <w:rFonts w:ascii="Times New Roman" w:eastAsiaTheme="minorEastAsia" w:hAnsi="Times New Roman"/>
          <w:b/>
          <w:sz w:val="28"/>
          <w:szCs w:val="28"/>
        </w:rPr>
        <w:t xml:space="preserve"> </w:t>
      </w:r>
      <w:r w:rsidR="006F565B" w:rsidRPr="002D2F6E">
        <w:rPr>
          <w:rFonts w:ascii="Times New Roman" w:eastAsiaTheme="minorEastAsia" w:hAnsi="Times New Roman"/>
          <w:b/>
          <w:sz w:val="28"/>
          <w:szCs w:val="28"/>
        </w:rPr>
        <w:t>,</w:t>
      </w:r>
      <w:proofErr w:type="gramEnd"/>
    </w:p>
    <w:p w:rsidR="006F565B" w:rsidRPr="002D2F6E" w:rsidRDefault="006F565B" w:rsidP="006F565B">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учителя   </w:t>
      </w:r>
      <w:r>
        <w:rPr>
          <w:rFonts w:ascii="Times New Roman" w:eastAsiaTheme="minorEastAsia" w:hAnsi="Times New Roman"/>
          <w:sz w:val="28"/>
          <w:szCs w:val="28"/>
        </w:rPr>
        <w:t>перво</w:t>
      </w:r>
      <w:r w:rsidRPr="002D2F6E">
        <w:rPr>
          <w:rFonts w:ascii="Times New Roman" w:eastAsiaTheme="minorEastAsia" w:hAnsi="Times New Roman"/>
          <w:sz w:val="28"/>
          <w:szCs w:val="28"/>
        </w:rPr>
        <w:t>й  квалификационной  категории</w:t>
      </w:r>
    </w:p>
    <w:p w:rsidR="006F565B" w:rsidRPr="002D2F6E" w:rsidRDefault="006F565B" w:rsidP="006F565B">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ГБОУ «</w:t>
      </w:r>
      <w:proofErr w:type="spellStart"/>
      <w:r w:rsidRPr="002D2F6E">
        <w:rPr>
          <w:rFonts w:ascii="Times New Roman" w:eastAsiaTheme="minorEastAsia" w:hAnsi="Times New Roman"/>
          <w:sz w:val="28"/>
          <w:szCs w:val="28"/>
        </w:rPr>
        <w:t>Чистопольская</w:t>
      </w:r>
      <w:proofErr w:type="spellEnd"/>
      <w:r w:rsidRPr="002D2F6E">
        <w:rPr>
          <w:rFonts w:ascii="Times New Roman" w:eastAsiaTheme="minorEastAsia" w:hAnsi="Times New Roman"/>
          <w:sz w:val="28"/>
          <w:szCs w:val="28"/>
        </w:rPr>
        <w:t xml:space="preserve"> кадетская школа-интернат имени </w:t>
      </w:r>
    </w:p>
    <w:p w:rsidR="006F565B" w:rsidRPr="002D2F6E" w:rsidRDefault="006F565B" w:rsidP="006F565B">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Героя Советского Союза Кузьмина Сергея </w:t>
      </w:r>
      <w:proofErr w:type="spellStart"/>
      <w:r w:rsidRPr="002D2F6E">
        <w:rPr>
          <w:rFonts w:ascii="Times New Roman" w:eastAsiaTheme="minorEastAsia" w:hAnsi="Times New Roman"/>
          <w:sz w:val="28"/>
          <w:szCs w:val="28"/>
        </w:rPr>
        <w:t>Евдокимовича</w:t>
      </w:r>
      <w:proofErr w:type="spellEnd"/>
      <w:r w:rsidRPr="002D2F6E">
        <w:rPr>
          <w:rFonts w:ascii="Times New Roman" w:eastAsiaTheme="minorEastAsia" w:hAnsi="Times New Roman"/>
          <w:sz w:val="28"/>
          <w:szCs w:val="28"/>
        </w:rPr>
        <w:t>»</w:t>
      </w:r>
    </w:p>
    <w:p w:rsidR="006F565B" w:rsidRPr="002D2F6E" w:rsidRDefault="006F565B" w:rsidP="006F565B">
      <w:pPr>
        <w:spacing w:line="360" w:lineRule="auto"/>
        <w:rPr>
          <w:rFonts w:ascii="Times New Roman" w:eastAsiaTheme="minorEastAsia" w:hAnsi="Times New Roman"/>
          <w:sz w:val="28"/>
          <w:szCs w:val="28"/>
        </w:rPr>
      </w:pPr>
    </w:p>
    <w:p w:rsidR="006F565B" w:rsidRPr="002D2F6E" w:rsidRDefault="006F565B" w:rsidP="006F565B">
      <w:pPr>
        <w:spacing w:line="360" w:lineRule="auto"/>
        <w:jc w:val="center"/>
        <w:rPr>
          <w:rFonts w:ascii="Times New Roman" w:eastAsiaTheme="minorEastAsia" w:hAnsi="Times New Roman"/>
          <w:b/>
          <w:sz w:val="28"/>
          <w:szCs w:val="28"/>
        </w:rPr>
      </w:pPr>
    </w:p>
    <w:p w:rsidR="006F565B" w:rsidRPr="002D2F6E" w:rsidRDefault="006F565B" w:rsidP="006F565B">
      <w:pPr>
        <w:spacing w:line="360" w:lineRule="auto"/>
        <w:jc w:val="center"/>
        <w:rPr>
          <w:rFonts w:ascii="Times New Roman" w:eastAsiaTheme="minorEastAsia" w:hAnsi="Times New Roman"/>
          <w:sz w:val="28"/>
          <w:szCs w:val="28"/>
        </w:rPr>
      </w:pPr>
    </w:p>
    <w:p w:rsidR="006F565B" w:rsidRPr="002D2F6E" w:rsidRDefault="006F565B" w:rsidP="006F565B">
      <w:pPr>
        <w:jc w:val="center"/>
        <w:rPr>
          <w:rFonts w:ascii="Times New Roman" w:eastAsiaTheme="minorEastAsia" w:hAnsi="Times New Roman"/>
          <w:sz w:val="28"/>
          <w:szCs w:val="28"/>
        </w:rPr>
      </w:pPr>
    </w:p>
    <w:p w:rsidR="006F565B" w:rsidRPr="002D2F6E" w:rsidRDefault="006F565B" w:rsidP="006F565B">
      <w:pPr>
        <w:rPr>
          <w:rFonts w:ascii="Times New Roman" w:eastAsiaTheme="minorEastAsia" w:hAnsi="Times New Roman"/>
          <w:sz w:val="28"/>
          <w:szCs w:val="28"/>
        </w:rPr>
      </w:pPr>
    </w:p>
    <w:p w:rsidR="006F565B" w:rsidRPr="002D2F6E" w:rsidRDefault="006F565B" w:rsidP="006F565B">
      <w:pPr>
        <w:jc w:val="center"/>
        <w:rPr>
          <w:rFonts w:ascii="Times New Roman" w:eastAsiaTheme="minorEastAsia" w:hAnsi="Times New Roman"/>
          <w:sz w:val="28"/>
          <w:szCs w:val="28"/>
        </w:rPr>
      </w:pPr>
    </w:p>
    <w:p w:rsidR="006F565B" w:rsidRPr="002D2F6E" w:rsidRDefault="006F565B" w:rsidP="006F565B">
      <w:pPr>
        <w:jc w:val="center"/>
        <w:rPr>
          <w:rFonts w:ascii="Times New Roman" w:eastAsiaTheme="minorEastAsia" w:hAnsi="Times New Roman"/>
          <w:sz w:val="28"/>
          <w:szCs w:val="28"/>
        </w:rPr>
      </w:pPr>
    </w:p>
    <w:p w:rsidR="006F565B" w:rsidRPr="002D2F6E" w:rsidRDefault="006F565B" w:rsidP="006F565B">
      <w:pPr>
        <w:jc w:val="center"/>
        <w:rPr>
          <w:rFonts w:ascii="Times New Roman" w:eastAsiaTheme="minorEastAsia" w:hAnsi="Times New Roman"/>
          <w:sz w:val="28"/>
          <w:szCs w:val="28"/>
        </w:rPr>
      </w:pPr>
    </w:p>
    <w:p w:rsidR="006F565B" w:rsidRDefault="006F565B" w:rsidP="006F565B">
      <w:pPr>
        <w:jc w:val="center"/>
        <w:rPr>
          <w:rFonts w:ascii="Times New Roman" w:eastAsiaTheme="minorEastAsia" w:hAnsi="Times New Roman"/>
          <w:sz w:val="28"/>
          <w:szCs w:val="28"/>
        </w:rPr>
      </w:pPr>
    </w:p>
    <w:p w:rsidR="00E508FC" w:rsidRPr="009A2F31" w:rsidRDefault="00E1526E" w:rsidP="009A2F31">
      <w:pPr>
        <w:jc w:val="center"/>
        <w:rPr>
          <w:rFonts w:ascii="Times New Roman" w:eastAsiaTheme="minorEastAsia" w:hAnsi="Times New Roman"/>
          <w:b/>
        </w:rPr>
      </w:pPr>
      <w:r>
        <w:rPr>
          <w:rFonts w:ascii="Times New Roman" w:eastAsiaTheme="minorEastAsia" w:hAnsi="Times New Roman"/>
          <w:b/>
        </w:rPr>
        <w:t>г. Чистополь, 2019</w:t>
      </w:r>
      <w:r w:rsidR="006F565B" w:rsidRPr="00263D17">
        <w:rPr>
          <w:rFonts w:ascii="Times New Roman" w:eastAsiaTheme="minorEastAsia" w:hAnsi="Times New Roman"/>
          <w:b/>
        </w:rPr>
        <w:t xml:space="preserve"> год</w:t>
      </w:r>
    </w:p>
    <w:p w:rsidR="009A2F31" w:rsidRDefault="009A2F31" w:rsidP="00EE6FF2">
      <w:pPr>
        <w:spacing w:after="0" w:line="240" w:lineRule="auto"/>
        <w:ind w:firstLine="709"/>
        <w:contextualSpacing/>
        <w:jc w:val="center"/>
        <w:rPr>
          <w:rFonts w:ascii="Times New Roman" w:eastAsia="Times New Roman" w:hAnsi="Times New Roman" w:cs="Times New Roman"/>
          <w:b/>
          <w:caps/>
          <w:sz w:val="24"/>
          <w:szCs w:val="24"/>
          <w:lang w:eastAsia="ru-RU"/>
        </w:rPr>
      </w:pPr>
    </w:p>
    <w:p w:rsidR="009A2F31" w:rsidRPr="009A2F31" w:rsidRDefault="009A2F31" w:rsidP="009A2F31">
      <w:pPr>
        <w:shd w:val="clear" w:color="auto" w:fill="FFFFFF"/>
        <w:autoSpaceDE w:val="0"/>
        <w:autoSpaceDN w:val="0"/>
        <w:adjustRightInd w:val="0"/>
        <w:spacing w:after="0" w:line="240" w:lineRule="auto"/>
        <w:ind w:firstLine="709"/>
        <w:rPr>
          <w:rFonts w:ascii="Times New Roman" w:eastAsia="Calibri" w:hAnsi="Times New Roman" w:cs="Times New Roman"/>
          <w:sz w:val="24"/>
          <w:szCs w:val="24"/>
        </w:rPr>
      </w:pPr>
      <w:r w:rsidRPr="009A2F31">
        <w:rPr>
          <w:rFonts w:ascii="Times New Roman" w:eastAsia="Calibri" w:hAnsi="Times New Roman" w:cs="Times New Roman"/>
          <w:sz w:val="24"/>
          <w:szCs w:val="24"/>
        </w:rPr>
        <w:lastRenderedPageBreak/>
        <w:t>Нормативную правовую основу настоящей  рабочей программы  по учебному предмету «Русский родной язык» для 6 класса составляют следующие документы:</w:t>
      </w:r>
    </w:p>
    <w:p w:rsidR="009A2F31" w:rsidRPr="009A2F31" w:rsidRDefault="009A2F31" w:rsidP="009A2F31">
      <w:pPr>
        <w:numPr>
          <w:ilvl w:val="0"/>
          <w:numId w:val="13"/>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9A2F31">
        <w:rPr>
          <w:rFonts w:ascii="Times New Roman" w:eastAsia="Calibri" w:hAnsi="Times New Roman" w:cs="Times New Roman"/>
          <w:sz w:val="24"/>
          <w:szCs w:val="24"/>
        </w:rPr>
        <w:t>Федеральный закон от 29 декабря 2012 г. № 273-ФЗ «Об образовании в Российской Федерации» (далее – Федеральный закон об образовании);</w:t>
      </w:r>
    </w:p>
    <w:p w:rsidR="009A2F31" w:rsidRPr="009A2F31" w:rsidRDefault="009A2F31" w:rsidP="009A2F31">
      <w:pPr>
        <w:numPr>
          <w:ilvl w:val="0"/>
          <w:numId w:val="13"/>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9A2F31">
        <w:rPr>
          <w:rFonts w:ascii="Times New Roman" w:eastAsia="Calibri" w:hAnsi="Times New Roman" w:cs="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9A2F31" w:rsidRPr="009A2F31" w:rsidRDefault="009A2F31" w:rsidP="009A2F31">
      <w:pPr>
        <w:numPr>
          <w:ilvl w:val="0"/>
          <w:numId w:val="13"/>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9A2F31">
        <w:rPr>
          <w:rFonts w:ascii="Times New Roman" w:eastAsia="Calibri" w:hAnsi="Times New Roman" w:cs="Times New Roman"/>
          <w:sz w:val="24"/>
          <w:szCs w:val="24"/>
        </w:rPr>
        <w:t>Минобрнауки</w:t>
      </w:r>
      <w:proofErr w:type="spellEnd"/>
      <w:r w:rsidRPr="009A2F31">
        <w:rPr>
          <w:rFonts w:ascii="Times New Roman" w:eastAsia="Calibri" w:hAnsi="Times New Roman" w:cs="Times New Roman"/>
          <w:sz w:val="24"/>
          <w:szCs w:val="24"/>
        </w:rPr>
        <w:t xml:space="preserve"> России от 31 декабря 2015 г. № 1577);</w:t>
      </w:r>
    </w:p>
    <w:p w:rsidR="009A2F31" w:rsidRPr="009A2F31" w:rsidRDefault="009A2F31" w:rsidP="009A2F31">
      <w:pPr>
        <w:numPr>
          <w:ilvl w:val="0"/>
          <w:numId w:val="13"/>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Постановление Совета Федерации Федерального Собрания Российской Федерации от 28 июля 2018 г. № 393-СФ «О Федеральном законе «О внесении изменений в статьи 11 и 14 Федерального закона «Об образовании в Российской Федерации»; </w:t>
      </w:r>
    </w:p>
    <w:p w:rsidR="009A2F31" w:rsidRPr="009A2F31" w:rsidRDefault="009A2F31" w:rsidP="009A2F31">
      <w:pPr>
        <w:numPr>
          <w:ilvl w:val="0"/>
          <w:numId w:val="13"/>
        </w:numPr>
        <w:shd w:val="clear" w:color="auto" w:fill="FFFFFF"/>
        <w:autoSpaceDE w:val="0"/>
        <w:autoSpaceDN w:val="0"/>
        <w:adjustRightInd w:val="0"/>
        <w:spacing w:after="0" w:line="240" w:lineRule="auto"/>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Примерная рабочая  программа по учебному предмету «Русский родной язык» для образовательных организаций, реализующих программы основного общего образования.      </w:t>
      </w:r>
    </w:p>
    <w:p w:rsidR="009A2F31" w:rsidRPr="009A2F31" w:rsidRDefault="009A2F31" w:rsidP="009A2F31">
      <w:pPr>
        <w:shd w:val="clear" w:color="auto" w:fill="FFFFFF"/>
        <w:autoSpaceDE w:val="0"/>
        <w:autoSpaceDN w:val="0"/>
        <w:adjustRightInd w:val="0"/>
        <w:spacing w:after="0" w:line="240" w:lineRule="auto"/>
        <w:ind w:firstLine="709"/>
        <w:rPr>
          <w:rFonts w:ascii="Times New Roman" w:eastAsia="Calibri" w:hAnsi="Times New Roman" w:cs="Times New Roman"/>
          <w:sz w:val="24"/>
          <w:szCs w:val="24"/>
        </w:rPr>
      </w:pPr>
      <w:proofErr w:type="gramStart"/>
      <w:r w:rsidRPr="009A2F31">
        <w:rPr>
          <w:rFonts w:ascii="Times New Roman" w:eastAsia="Calibri" w:hAnsi="Times New Roman" w:cs="Times New Roman"/>
          <w:sz w:val="24"/>
          <w:szCs w:val="24"/>
        </w:rPr>
        <w:t>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roofErr w:type="gramEnd"/>
    </w:p>
    <w:p w:rsidR="009A2F31" w:rsidRPr="009A2F31" w:rsidRDefault="009A2F31" w:rsidP="009A2F31">
      <w:pPr>
        <w:shd w:val="clear" w:color="auto" w:fill="FFFFFF"/>
        <w:autoSpaceDE w:val="0"/>
        <w:autoSpaceDN w:val="0"/>
        <w:adjustRightInd w:val="0"/>
        <w:spacing w:after="0" w:line="240" w:lineRule="auto"/>
        <w:ind w:firstLine="709"/>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9A2F31" w:rsidRPr="009A2F31" w:rsidRDefault="009A2F31" w:rsidP="009A2F31">
      <w:pPr>
        <w:shd w:val="clear" w:color="auto" w:fill="FFFFFF"/>
        <w:autoSpaceDE w:val="0"/>
        <w:autoSpaceDN w:val="0"/>
        <w:adjustRightInd w:val="0"/>
        <w:spacing w:after="0" w:line="240" w:lineRule="auto"/>
        <w:ind w:firstLine="709"/>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w:t>
      </w:r>
      <w:proofErr w:type="spellStart"/>
      <w:r w:rsidRPr="009A2F31">
        <w:rPr>
          <w:rFonts w:ascii="Times New Roman" w:eastAsia="Calibri" w:hAnsi="Times New Roman" w:cs="Times New Roman"/>
          <w:sz w:val="24"/>
          <w:szCs w:val="24"/>
        </w:rPr>
        <w:t>метапредметном</w:t>
      </w:r>
      <w:proofErr w:type="spellEnd"/>
      <w:r w:rsidRPr="009A2F31">
        <w:rPr>
          <w:rFonts w:ascii="Times New Roman" w:eastAsia="Calibri" w:hAnsi="Times New Roman" w:cs="Times New Roman"/>
          <w:sz w:val="24"/>
          <w:szCs w:val="24"/>
        </w:rPr>
        <w:t xml:space="preserve"> и предметном уровнях, примерное содержание учебного предмета «Русский родной язык».</w:t>
      </w:r>
    </w:p>
    <w:p w:rsidR="009A2F31" w:rsidRPr="009A2F31" w:rsidRDefault="009A2F31" w:rsidP="009A2F31">
      <w:pPr>
        <w:shd w:val="clear" w:color="auto" w:fill="FFFFFF"/>
        <w:autoSpaceDE w:val="0"/>
        <w:autoSpaceDN w:val="0"/>
        <w:adjustRightInd w:val="0"/>
        <w:spacing w:after="0" w:line="240" w:lineRule="auto"/>
        <w:ind w:firstLine="709"/>
        <w:rPr>
          <w:rFonts w:ascii="Times New Roman" w:eastAsia="Calibri" w:hAnsi="Times New Roman" w:cs="Times New Roman"/>
          <w:sz w:val="24"/>
          <w:szCs w:val="24"/>
        </w:rPr>
      </w:pPr>
      <w:r w:rsidRPr="009A2F31">
        <w:rPr>
          <w:rFonts w:ascii="Times New Roman" w:eastAsia="Calibri" w:hAnsi="Times New Roman" w:cs="Times New Roman"/>
          <w:sz w:val="24"/>
          <w:szCs w:val="24"/>
        </w:rPr>
        <w:t xml:space="preserve">Программа определяет содержание учебного предмета, основные методические стратегии обучения, воспитания и </w:t>
      </w:r>
      <w:proofErr w:type="gramStart"/>
      <w:r w:rsidRPr="009A2F31">
        <w:rPr>
          <w:rFonts w:ascii="Times New Roman" w:eastAsia="Calibri" w:hAnsi="Times New Roman" w:cs="Times New Roman"/>
          <w:sz w:val="24"/>
          <w:szCs w:val="24"/>
        </w:rPr>
        <w:t>развития</w:t>
      </w:r>
      <w:proofErr w:type="gramEnd"/>
      <w:r w:rsidRPr="009A2F31">
        <w:rPr>
          <w:rFonts w:ascii="Times New Roman" w:eastAsia="Calibri" w:hAnsi="Times New Roman" w:cs="Times New Roman"/>
          <w:sz w:val="24"/>
          <w:szCs w:val="24"/>
        </w:rPr>
        <w:t xml:space="preserve"> обучающихся средствами учебного предмета «Русский родной язык». </w:t>
      </w:r>
    </w:p>
    <w:p w:rsidR="009A2F31" w:rsidRPr="009A2F31" w:rsidRDefault="009A2F31" w:rsidP="009A2F31">
      <w:pPr>
        <w:shd w:val="clear" w:color="auto" w:fill="FFFFFF"/>
        <w:autoSpaceDE w:val="0"/>
        <w:autoSpaceDN w:val="0"/>
        <w:adjustRightInd w:val="0"/>
        <w:spacing w:after="0" w:line="240" w:lineRule="auto"/>
        <w:rPr>
          <w:rFonts w:ascii="Times New Roman" w:eastAsia="Calibri" w:hAnsi="Times New Roman" w:cs="Times New Roman"/>
          <w:sz w:val="24"/>
          <w:szCs w:val="24"/>
        </w:rPr>
      </w:pPr>
    </w:p>
    <w:p w:rsidR="00A4754B" w:rsidRPr="009A2F31" w:rsidRDefault="00A4754B" w:rsidP="009A2F31">
      <w:pPr>
        <w:shd w:val="clear" w:color="auto" w:fill="FFFFFF"/>
        <w:autoSpaceDE w:val="0"/>
        <w:autoSpaceDN w:val="0"/>
        <w:adjustRightInd w:val="0"/>
        <w:spacing w:after="0" w:line="240" w:lineRule="auto"/>
        <w:ind w:firstLine="709"/>
        <w:rPr>
          <w:rFonts w:ascii="Times New Roman" w:eastAsia="Calibri" w:hAnsi="Times New Roman" w:cs="Times New Roman"/>
          <w:b/>
          <w:bCs/>
          <w:sz w:val="24"/>
          <w:szCs w:val="24"/>
        </w:rPr>
      </w:pPr>
      <w:r w:rsidRPr="009A2F31">
        <w:rPr>
          <w:rFonts w:ascii="Times New Roman" w:eastAsia="Calibri" w:hAnsi="Times New Roman" w:cs="Times New Roman"/>
          <w:b/>
          <w:bCs/>
          <w:sz w:val="24"/>
          <w:szCs w:val="24"/>
        </w:rPr>
        <w:t>Цели изучения учебного предмета «Русский родной язык»</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19275E" w:rsidRDefault="00A4754B" w:rsidP="0019275E">
      <w:pPr>
        <w:spacing w:after="0" w:line="240" w:lineRule="auto"/>
        <w:ind w:firstLine="709"/>
        <w:jc w:val="both"/>
        <w:rPr>
          <w:rFonts w:ascii="Times New Roman" w:eastAsia="Calibri" w:hAnsi="Times New Roman" w:cs="Times New Roman"/>
          <w:b/>
          <w:sz w:val="24"/>
          <w:szCs w:val="24"/>
        </w:rPr>
      </w:pPr>
      <w:r w:rsidRPr="00EE6FF2">
        <w:rPr>
          <w:rFonts w:ascii="Times New Roman" w:eastAsia="Calibri" w:hAnsi="Times New Roman" w:cs="Times New Roman"/>
          <w:b/>
          <w:sz w:val="24"/>
          <w:szCs w:val="24"/>
        </w:rPr>
        <w:t>В соответствии с этим в курсе русского родного языка актуализируются следующие цели:</w:t>
      </w:r>
    </w:p>
    <w:p w:rsidR="0019275E" w:rsidRPr="0019275E" w:rsidRDefault="0019275E" w:rsidP="0019275E">
      <w:pPr>
        <w:spacing w:after="0" w:line="240" w:lineRule="auto"/>
        <w:ind w:firstLine="709"/>
        <w:jc w:val="both"/>
        <w:rPr>
          <w:rFonts w:ascii="Times New Roman" w:eastAsia="Calibri" w:hAnsi="Times New Roman" w:cs="Times New Roman"/>
          <w:sz w:val="24"/>
          <w:szCs w:val="24"/>
        </w:rPr>
      </w:pPr>
      <w:r w:rsidRPr="0019275E">
        <w:rPr>
          <w:rFonts w:ascii="yandex-sans" w:eastAsia="Times New Roman" w:hAnsi="yandex-sans" w:cs="Times New Roman"/>
          <w:color w:val="000000"/>
          <w:sz w:val="23"/>
          <w:szCs w:val="23"/>
          <w:lang w:eastAsia="ru-RU"/>
        </w:rPr>
        <w:t xml:space="preserve"> </w:t>
      </w:r>
      <w:r w:rsidRPr="0019275E">
        <w:rPr>
          <w:rFonts w:ascii="Times New Roman" w:eastAsia="Calibri" w:hAnsi="Times New Roman" w:cs="Times New Roman"/>
          <w:b/>
          <w:sz w:val="24"/>
          <w:szCs w:val="24"/>
        </w:rPr>
        <w:t xml:space="preserve">▪ </w:t>
      </w:r>
      <w:r w:rsidRPr="0019275E">
        <w:rPr>
          <w:rFonts w:ascii="Times New Roman" w:eastAsia="Calibri" w:hAnsi="Times New Roman" w:cs="Times New Roman"/>
          <w:sz w:val="24"/>
          <w:szCs w:val="24"/>
        </w:rPr>
        <w:t>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w:t>
      </w:r>
    </w:p>
    <w:p w:rsidR="0019275E" w:rsidRPr="0019275E" w:rsidRDefault="0019275E" w:rsidP="0019275E">
      <w:pPr>
        <w:spacing w:after="0" w:line="240" w:lineRule="auto"/>
        <w:ind w:firstLine="709"/>
        <w:jc w:val="both"/>
        <w:rPr>
          <w:rFonts w:ascii="Times New Roman" w:eastAsia="Calibri" w:hAnsi="Times New Roman" w:cs="Times New Roman"/>
          <w:sz w:val="24"/>
          <w:szCs w:val="24"/>
        </w:rPr>
      </w:pPr>
      <w:r w:rsidRPr="0019275E">
        <w:rPr>
          <w:rFonts w:ascii="Times New Roman" w:eastAsia="Calibri" w:hAnsi="Times New Roman" w:cs="Times New Roman"/>
          <w:sz w:val="24"/>
          <w:szCs w:val="24"/>
        </w:rPr>
        <w:t>▪ углубление знаний о явлениях и категориях современного русского литературного языка; о стилистических ресурсах русского языка; национальной специфике русского языка и русском речевом этикете;</w:t>
      </w:r>
    </w:p>
    <w:p w:rsidR="0019275E" w:rsidRPr="0019275E" w:rsidRDefault="0019275E" w:rsidP="0019275E">
      <w:pPr>
        <w:spacing w:after="0" w:line="240" w:lineRule="auto"/>
        <w:ind w:firstLine="709"/>
        <w:jc w:val="both"/>
        <w:rPr>
          <w:rFonts w:ascii="Times New Roman" w:eastAsia="Calibri" w:hAnsi="Times New Roman" w:cs="Times New Roman"/>
          <w:sz w:val="24"/>
          <w:szCs w:val="24"/>
        </w:rPr>
      </w:pPr>
      <w:r w:rsidRPr="0019275E">
        <w:rPr>
          <w:rFonts w:ascii="Times New Roman" w:eastAsia="Calibri" w:hAnsi="Times New Roman" w:cs="Times New Roman"/>
          <w:sz w:val="24"/>
          <w:szCs w:val="24"/>
        </w:rPr>
        <w:t>▪ воспитание ответственного отношения к сохранению и развитию родного языка; совершенствование коммуникативных умений и культуры речи</w:t>
      </w:r>
    </w:p>
    <w:p w:rsidR="0019275E" w:rsidRPr="0019275E" w:rsidRDefault="0019275E" w:rsidP="0019275E">
      <w:pPr>
        <w:spacing w:after="0" w:line="240" w:lineRule="auto"/>
        <w:ind w:firstLine="709"/>
        <w:jc w:val="both"/>
        <w:rPr>
          <w:rFonts w:ascii="Times New Roman" w:eastAsia="Calibri" w:hAnsi="Times New Roman" w:cs="Times New Roman"/>
          <w:sz w:val="24"/>
          <w:szCs w:val="24"/>
        </w:rPr>
      </w:pPr>
      <w:r w:rsidRPr="0019275E">
        <w:rPr>
          <w:rFonts w:ascii="Times New Roman" w:eastAsia="Calibri" w:hAnsi="Times New Roman" w:cs="Times New Roman"/>
          <w:sz w:val="24"/>
          <w:szCs w:val="24"/>
        </w:rPr>
        <w:t>▪ развитие проектного и исследовательского мышления, приобретение опыта исследовательской работы по русскому языку;</w:t>
      </w:r>
    </w:p>
    <w:p w:rsidR="0019275E" w:rsidRPr="0019275E" w:rsidRDefault="0019275E" w:rsidP="0019275E">
      <w:pPr>
        <w:spacing w:after="0" w:line="240" w:lineRule="auto"/>
        <w:ind w:firstLine="709"/>
        <w:jc w:val="both"/>
        <w:rPr>
          <w:rFonts w:ascii="Times New Roman" w:eastAsia="Calibri" w:hAnsi="Times New Roman" w:cs="Times New Roman"/>
          <w:sz w:val="24"/>
          <w:szCs w:val="24"/>
        </w:rPr>
      </w:pPr>
      <w:r w:rsidRPr="0019275E">
        <w:rPr>
          <w:rFonts w:ascii="Times New Roman" w:eastAsia="Calibri" w:hAnsi="Times New Roman" w:cs="Times New Roman"/>
          <w:sz w:val="24"/>
          <w:szCs w:val="24"/>
        </w:rPr>
        <w:lastRenderedPageBreak/>
        <w:t>▪ совершенствование умений анализировать языковые факты, оценивать их с точки зрения нормативности, соответствия ситуации и сфере общения;</w:t>
      </w:r>
    </w:p>
    <w:p w:rsidR="00A4754B" w:rsidRPr="0019275E" w:rsidRDefault="00A4754B" w:rsidP="00EE6FF2">
      <w:pPr>
        <w:spacing w:after="0" w:line="240" w:lineRule="auto"/>
        <w:ind w:firstLine="709"/>
        <w:jc w:val="both"/>
        <w:rPr>
          <w:rFonts w:ascii="Times New Roman" w:eastAsia="Calibri" w:hAnsi="Times New Roman" w:cs="Times New Roman"/>
          <w:sz w:val="24"/>
          <w:szCs w:val="24"/>
        </w:rPr>
      </w:pPr>
    </w:p>
    <w:p w:rsidR="00A4754B" w:rsidRPr="009A2F31" w:rsidRDefault="00A4754B" w:rsidP="00EE6FF2">
      <w:pPr>
        <w:tabs>
          <w:tab w:val="left" w:pos="993"/>
        </w:tabs>
        <w:spacing w:after="0" w:line="240" w:lineRule="auto"/>
        <w:jc w:val="center"/>
        <w:rPr>
          <w:rFonts w:ascii="Times New Roman" w:eastAsia="Calibri" w:hAnsi="Times New Roman" w:cs="Times New Roman"/>
          <w:sz w:val="24"/>
          <w:szCs w:val="24"/>
        </w:rPr>
      </w:pPr>
    </w:p>
    <w:p w:rsidR="00A4754B" w:rsidRPr="009A2F31" w:rsidRDefault="00A4754B" w:rsidP="00EE6FF2">
      <w:pPr>
        <w:tabs>
          <w:tab w:val="left" w:pos="993"/>
        </w:tabs>
        <w:spacing w:after="0" w:line="240" w:lineRule="auto"/>
        <w:jc w:val="center"/>
        <w:rPr>
          <w:rFonts w:ascii="Times New Roman" w:eastAsia="Calibri" w:hAnsi="Times New Roman" w:cs="Times New Roman"/>
          <w:b/>
          <w:sz w:val="24"/>
          <w:szCs w:val="24"/>
        </w:rPr>
      </w:pPr>
      <w:r w:rsidRPr="009A2F31">
        <w:rPr>
          <w:rFonts w:ascii="Times New Roman" w:eastAsia="Calibri" w:hAnsi="Times New Roman" w:cs="Times New Roman"/>
          <w:b/>
          <w:sz w:val="24"/>
          <w:szCs w:val="24"/>
        </w:rPr>
        <w:t>Место учебного предмета «Русский родной язык» в учебном плане</w:t>
      </w:r>
    </w:p>
    <w:p w:rsidR="00A4754B" w:rsidRPr="00EE6FF2" w:rsidRDefault="00060BA3" w:rsidP="00EE6FF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Рабочая п</w:t>
      </w:r>
      <w:r w:rsidR="00A4754B" w:rsidRPr="00EE6FF2">
        <w:rPr>
          <w:rFonts w:ascii="Times New Roman" w:eastAsia="Calibri" w:hAnsi="Times New Roman" w:cs="Times New Roman"/>
          <w:sz w:val="24"/>
          <w:szCs w:val="24"/>
        </w:rPr>
        <w:t xml:space="preserve">рограмма по русскому языку </w:t>
      </w:r>
      <w:r w:rsidR="00EE6FF2">
        <w:rPr>
          <w:rFonts w:ascii="Times New Roman" w:eastAsia="Calibri" w:hAnsi="Times New Roman" w:cs="Times New Roman"/>
          <w:sz w:val="24"/>
          <w:szCs w:val="24"/>
        </w:rPr>
        <w:t xml:space="preserve">в 6 классе </w:t>
      </w:r>
      <w:r w:rsidR="00A4754B" w:rsidRPr="00EE6FF2">
        <w:rPr>
          <w:rFonts w:ascii="Times New Roman" w:eastAsia="Calibri" w:hAnsi="Times New Roman" w:cs="Times New Roman"/>
          <w:sz w:val="24"/>
          <w:szCs w:val="24"/>
        </w:rPr>
        <w:t>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w:t>
      </w:r>
      <w:r w:rsidR="00EE6FF2">
        <w:rPr>
          <w:rFonts w:ascii="Times New Roman" w:eastAsia="Calibri" w:hAnsi="Times New Roman" w:cs="Times New Roman"/>
          <w:sz w:val="24"/>
          <w:szCs w:val="24"/>
        </w:rPr>
        <w:t xml:space="preserve">70 </w:t>
      </w:r>
      <w:r w:rsidR="00A4754B" w:rsidRPr="00EE6FF2">
        <w:rPr>
          <w:rFonts w:ascii="Times New Roman" w:eastAsia="Calibri" w:hAnsi="Times New Roman" w:cs="Times New Roman"/>
          <w:sz w:val="24"/>
          <w:szCs w:val="24"/>
        </w:rPr>
        <w:t>часов</w:t>
      </w:r>
      <w:r w:rsidR="00EE6FF2">
        <w:rPr>
          <w:rFonts w:ascii="Times New Roman" w:eastAsia="Calibri" w:hAnsi="Times New Roman" w:cs="Times New Roman"/>
          <w:sz w:val="24"/>
          <w:szCs w:val="24"/>
        </w:rPr>
        <w:t xml:space="preserve"> (2 час в неделю)</w:t>
      </w:r>
      <w:r w:rsidR="00A4754B" w:rsidRPr="00EE6FF2">
        <w:rPr>
          <w:rFonts w:ascii="Times New Roman" w:eastAsia="Calibri" w:hAnsi="Times New Roman" w:cs="Times New Roman"/>
          <w:sz w:val="24"/>
          <w:szCs w:val="24"/>
        </w:rPr>
        <w:t>.</w:t>
      </w:r>
    </w:p>
    <w:p w:rsidR="00A4754B" w:rsidRPr="00EE6FF2" w:rsidRDefault="00A4754B" w:rsidP="00EE6FF2">
      <w:pPr>
        <w:spacing w:after="0" w:line="240" w:lineRule="auto"/>
        <w:ind w:firstLine="709"/>
        <w:jc w:val="both"/>
        <w:rPr>
          <w:rFonts w:ascii="Times New Roman" w:eastAsia="Calibri" w:hAnsi="Times New Roman" w:cs="Times New Roman"/>
          <w:b/>
          <w:bCs/>
          <w:i/>
          <w:sz w:val="24"/>
          <w:szCs w:val="24"/>
        </w:rPr>
      </w:pPr>
    </w:p>
    <w:p w:rsidR="00A4754B" w:rsidRPr="009A2F31" w:rsidRDefault="00A4754B" w:rsidP="009A2F31">
      <w:pPr>
        <w:spacing w:after="0" w:line="240" w:lineRule="auto"/>
        <w:ind w:firstLine="709"/>
        <w:jc w:val="center"/>
        <w:rPr>
          <w:rFonts w:ascii="Times New Roman" w:eastAsia="Calibri" w:hAnsi="Times New Roman" w:cs="Times New Roman"/>
          <w:b/>
          <w:bCs/>
          <w:sz w:val="24"/>
          <w:szCs w:val="24"/>
        </w:rPr>
      </w:pPr>
      <w:r w:rsidRPr="009A2F31">
        <w:rPr>
          <w:rFonts w:ascii="Times New Roman" w:eastAsia="Calibri" w:hAnsi="Times New Roman" w:cs="Times New Roman"/>
          <w:b/>
          <w:bCs/>
          <w:sz w:val="24"/>
          <w:szCs w:val="24"/>
        </w:rPr>
        <w:t>Общая характеристика учебного предмета «Русский родной язык»</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proofErr w:type="gramStart"/>
      <w:r w:rsidRPr="00EE6FF2">
        <w:rPr>
          <w:rFonts w:ascii="Times New Roman" w:eastAsia="Calibri" w:hAnsi="Times New Roman" w:cs="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EE6FF2">
        <w:rPr>
          <w:rFonts w:ascii="Times New Roman" w:eastAsia="Calibri" w:hAnsi="Times New Roman" w:cs="Times New Roman"/>
          <w:sz w:val="24"/>
          <w:szCs w:val="24"/>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Содержание курса «Русский родной язык» направлено на удовлетворение потребности </w:t>
      </w:r>
      <w:proofErr w:type="gramStart"/>
      <w:r w:rsidRPr="00EE6FF2">
        <w:rPr>
          <w:rFonts w:ascii="Times New Roman" w:eastAsia="Calibri" w:hAnsi="Times New Roman" w:cs="Times New Roman"/>
          <w:sz w:val="24"/>
          <w:szCs w:val="24"/>
        </w:rPr>
        <w:t>обучающихся</w:t>
      </w:r>
      <w:proofErr w:type="gramEnd"/>
      <w:r w:rsidRPr="00EE6FF2">
        <w:rPr>
          <w:rFonts w:ascii="Times New Roman" w:eastAsia="Calibri" w:hAnsi="Times New Roman" w:cs="Times New Roman"/>
          <w:sz w:val="24"/>
          <w:szCs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A4754B" w:rsidRPr="00EE6FF2" w:rsidRDefault="00A4754B" w:rsidP="00EE6FF2">
      <w:pPr>
        <w:spacing w:after="0" w:line="240" w:lineRule="auto"/>
        <w:ind w:firstLine="709"/>
        <w:jc w:val="both"/>
        <w:rPr>
          <w:rFonts w:ascii="Times New Roman" w:eastAsia="Calibri" w:hAnsi="Times New Roman" w:cs="Times New Roman"/>
          <w:strike/>
          <w:sz w:val="24"/>
          <w:szCs w:val="24"/>
        </w:rPr>
      </w:pPr>
      <w:r w:rsidRPr="00EE6FF2">
        <w:rPr>
          <w:rFonts w:ascii="Times New Roman" w:eastAsia="Calibri" w:hAnsi="Times New Roman" w:cs="Times New Roman"/>
          <w:sz w:val="24"/>
          <w:szCs w:val="24"/>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A4754B" w:rsidRPr="00EE6FF2" w:rsidRDefault="00A4754B" w:rsidP="00EE6FF2">
      <w:pPr>
        <w:spacing w:after="0" w:line="240" w:lineRule="auto"/>
        <w:ind w:firstLine="708"/>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w:t>
      </w:r>
      <w:r w:rsidRPr="00EE6FF2">
        <w:rPr>
          <w:rFonts w:ascii="Times New Roman" w:eastAsia="Calibri" w:hAnsi="Times New Roman" w:cs="Times New Roman"/>
          <w:sz w:val="24"/>
          <w:szCs w:val="24"/>
        </w:rPr>
        <w:lastRenderedPageBreak/>
        <w:t>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Программой предусматривается расширение и углубление </w:t>
      </w:r>
      <w:proofErr w:type="spellStart"/>
      <w:r w:rsidRPr="00EE6FF2">
        <w:rPr>
          <w:rFonts w:ascii="Times New Roman" w:eastAsia="Calibri" w:hAnsi="Times New Roman" w:cs="Times New Roman"/>
          <w:sz w:val="24"/>
          <w:szCs w:val="24"/>
        </w:rPr>
        <w:t>межпредметного</w:t>
      </w:r>
      <w:proofErr w:type="spellEnd"/>
      <w:r w:rsidRPr="00EE6FF2">
        <w:rPr>
          <w:rFonts w:ascii="Times New Roman" w:eastAsia="Calibri" w:hAnsi="Times New Roman" w:cs="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p>
    <w:p w:rsidR="00A4754B" w:rsidRPr="009A2F31" w:rsidRDefault="00A4754B" w:rsidP="00EE6FF2">
      <w:pPr>
        <w:spacing w:after="0" w:line="240" w:lineRule="auto"/>
        <w:ind w:firstLine="709"/>
        <w:jc w:val="center"/>
        <w:rPr>
          <w:rFonts w:ascii="Times New Roman" w:eastAsia="Calibri" w:hAnsi="Times New Roman" w:cs="Times New Roman"/>
          <w:b/>
          <w:sz w:val="24"/>
          <w:szCs w:val="24"/>
        </w:rPr>
      </w:pPr>
      <w:r w:rsidRPr="009A2F31">
        <w:rPr>
          <w:rFonts w:ascii="Times New Roman" w:eastAsia="Calibri" w:hAnsi="Times New Roman" w:cs="Times New Roman"/>
          <w:b/>
          <w:sz w:val="24"/>
          <w:szCs w:val="24"/>
        </w:rPr>
        <w:t>Основные содержательные линии программы учебного предмета «Русский родной язык»</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В соответствии с этим в программе выделяются следующие блоки:</w:t>
      </w:r>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proofErr w:type="gramStart"/>
      <w:r w:rsidRPr="00EE6FF2">
        <w:rPr>
          <w:rFonts w:ascii="Times New Roman" w:eastAsia="Calibri" w:hAnsi="Times New Roman" w:cs="Times New Roman"/>
          <w:sz w:val="24"/>
          <w:szCs w:val="24"/>
        </w:rPr>
        <w:t xml:space="preserve">В первом блоке – </w:t>
      </w:r>
      <w:r w:rsidRPr="00EE6FF2">
        <w:rPr>
          <w:rFonts w:ascii="Times New Roman" w:eastAsia="Calibri" w:hAnsi="Times New Roman" w:cs="Times New Roman"/>
          <w:b/>
          <w:sz w:val="24"/>
          <w:szCs w:val="24"/>
        </w:rPr>
        <w:t>«Язык и культура»</w:t>
      </w:r>
      <w:r w:rsidRPr="00EE6FF2">
        <w:rPr>
          <w:rFonts w:ascii="Times New Roman" w:eastAsia="Calibri" w:hAnsi="Times New Roman" w:cs="Times New Roman"/>
          <w:sz w:val="24"/>
          <w:szCs w:val="24"/>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roofErr w:type="gramEnd"/>
    </w:p>
    <w:p w:rsidR="00A4754B" w:rsidRPr="00EE6FF2" w:rsidRDefault="00A4754B" w:rsidP="00EE6FF2">
      <w:pPr>
        <w:spacing w:after="0" w:line="240" w:lineRule="auto"/>
        <w:ind w:firstLine="709"/>
        <w:jc w:val="both"/>
        <w:rPr>
          <w:rFonts w:ascii="Times New Roman" w:eastAsia="Calibri" w:hAnsi="Times New Roman" w:cs="Times New Roman"/>
          <w:sz w:val="24"/>
          <w:szCs w:val="24"/>
        </w:rPr>
      </w:pPr>
      <w:proofErr w:type="gramStart"/>
      <w:r w:rsidRPr="00EE6FF2">
        <w:rPr>
          <w:rFonts w:ascii="Times New Roman" w:eastAsia="Calibri" w:hAnsi="Times New Roman" w:cs="Times New Roman"/>
          <w:sz w:val="24"/>
          <w:szCs w:val="24"/>
        </w:rPr>
        <w:t xml:space="preserve">Второй блок – </w:t>
      </w:r>
      <w:r w:rsidRPr="00EE6FF2">
        <w:rPr>
          <w:rFonts w:ascii="Times New Roman" w:eastAsia="Calibri" w:hAnsi="Times New Roman" w:cs="Times New Roman"/>
          <w:b/>
          <w:sz w:val="24"/>
          <w:szCs w:val="24"/>
        </w:rPr>
        <w:t>«Культура речи»</w:t>
      </w:r>
      <w:r w:rsidRPr="00EE6FF2">
        <w:rPr>
          <w:rFonts w:ascii="Times New Roman" w:eastAsia="Calibri" w:hAnsi="Times New Roman" w:cs="Times New Roman"/>
          <w:sz w:val="24"/>
          <w:szCs w:val="24"/>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EE6FF2">
        <w:rPr>
          <w:rFonts w:ascii="Times New Roman" w:eastAsia="Calibri" w:hAnsi="Times New Roman" w:cs="Times New Roman"/>
          <w:sz w:val="24"/>
          <w:szCs w:val="24"/>
        </w:rPr>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A4754B" w:rsidRDefault="00A4754B" w:rsidP="00EE6FF2">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В третьем блоке – </w:t>
      </w:r>
      <w:r w:rsidRPr="00EE6FF2">
        <w:rPr>
          <w:rFonts w:ascii="Times New Roman" w:eastAsia="Calibri" w:hAnsi="Times New Roman" w:cs="Times New Roman"/>
          <w:b/>
          <w:sz w:val="24"/>
          <w:szCs w:val="24"/>
        </w:rPr>
        <w:t xml:space="preserve">«Речь. Речевая деятельность. </w:t>
      </w:r>
      <w:proofErr w:type="gramStart"/>
      <w:r w:rsidRPr="00EE6FF2">
        <w:rPr>
          <w:rFonts w:ascii="Times New Roman" w:eastAsia="Calibri" w:hAnsi="Times New Roman" w:cs="Times New Roman"/>
          <w:b/>
          <w:sz w:val="24"/>
          <w:szCs w:val="24"/>
        </w:rPr>
        <w:t>Текст»</w:t>
      </w:r>
      <w:r w:rsidRPr="00EE6FF2">
        <w:rPr>
          <w:rFonts w:ascii="Times New Roman" w:eastAsia="Calibri" w:hAnsi="Times New Roman" w:cs="Times New Roman"/>
          <w:sz w:val="24"/>
          <w:szCs w:val="24"/>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roofErr w:type="gramEnd"/>
    </w:p>
    <w:p w:rsidR="00B708DE" w:rsidRPr="00EE6FF2" w:rsidRDefault="00B708DE" w:rsidP="00EE6FF2">
      <w:pPr>
        <w:spacing w:after="0" w:line="240" w:lineRule="auto"/>
        <w:ind w:firstLine="709"/>
        <w:jc w:val="both"/>
        <w:rPr>
          <w:rFonts w:ascii="Times New Roman" w:eastAsia="Calibri" w:hAnsi="Times New Roman" w:cs="Times New Roman"/>
          <w:sz w:val="24"/>
          <w:szCs w:val="24"/>
        </w:rPr>
      </w:pPr>
    </w:p>
    <w:p w:rsidR="00A4754B" w:rsidRPr="00B708DE" w:rsidRDefault="00B708DE" w:rsidP="00B708DE">
      <w:pPr>
        <w:widowControl w:val="0"/>
        <w:tabs>
          <w:tab w:val="left" w:leader="dot" w:pos="0"/>
        </w:tabs>
        <w:autoSpaceDE w:val="0"/>
        <w:autoSpaceDN w:val="0"/>
        <w:adjustRightInd w:val="0"/>
        <w:spacing w:after="0" w:line="240" w:lineRule="auto"/>
        <w:jc w:val="center"/>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 xml:space="preserve">Требования к результатам освоения программы </w:t>
      </w: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Личностные результаты:</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роли русского родного языка в жизни общества и государства, в современном мире;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роли русского родного языка в жизни человека;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языка как развивающегося явления, взаимо</w:t>
      </w:r>
      <w:r w:rsidRPr="00EE6FF2">
        <w:rPr>
          <w:rFonts w:ascii="Times New Roman" w:eastAsia="Calibri" w:hAnsi="Times New Roman" w:cs="Times New Roman"/>
          <w:sz w:val="24"/>
          <w:szCs w:val="24"/>
          <w:lang w:eastAsia="ru-RU"/>
        </w:rPr>
        <w:t>связи исторического развития языка с историей общества;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национального своеобразия, богатства, выразительности русского родного языка;</w:t>
      </w:r>
    </w:p>
    <w:p w:rsidR="00B708DE" w:rsidRPr="00EE6FF2" w:rsidRDefault="00B708DE" w:rsidP="00B708D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B708DE" w:rsidRPr="00EE6FF2" w:rsidRDefault="00B708DE" w:rsidP="00B708DE">
      <w:pPr>
        <w:spacing w:after="0" w:line="240" w:lineRule="auto"/>
        <w:ind w:firstLine="709"/>
        <w:jc w:val="both"/>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w:t>
      </w:r>
      <w:r w:rsidRPr="00EE6FF2">
        <w:rPr>
          <w:rFonts w:ascii="Times New Roman" w:eastAsia="Calibri" w:hAnsi="Times New Roman" w:cs="Times New Roman"/>
          <w:sz w:val="24"/>
          <w:szCs w:val="24"/>
        </w:rPr>
        <w:lastRenderedPageBreak/>
        <w:t>народных и поэтических слов-символов, обладающих традиционной метафорической образностью; распознавание, характеристика.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E6FF2">
        <w:rPr>
          <w:rFonts w:ascii="Times New Roman" w:eastAsia="Times New Roman" w:hAnsi="Times New Roman" w:cs="Times New Roman"/>
          <w:sz w:val="24"/>
          <w:szCs w:val="24"/>
          <w:lang w:eastAsia="ru-RU"/>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roofErr w:type="gramEnd"/>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Calibri" w:hAnsi="Times New Roman" w:cs="Times New Roman"/>
          <w:sz w:val="24"/>
          <w:szCs w:val="24"/>
          <w:lang w:eastAsia="ru-RU"/>
        </w:rPr>
        <w:t xml:space="preserve">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w:t>
      </w:r>
      <w:r w:rsidRPr="00EE6FF2">
        <w:rPr>
          <w:rFonts w:ascii="Times New Roman" w:eastAsia="Times New Roman" w:hAnsi="Times New Roman" w:cs="Times New Roman"/>
          <w:sz w:val="24"/>
          <w:szCs w:val="24"/>
          <w:lang w:eastAsia="ru-RU"/>
        </w:rPr>
        <w:t xml:space="preserve">определение значения современных </w:t>
      </w:r>
      <w:r w:rsidRPr="00EE6FF2">
        <w:rPr>
          <w:rFonts w:ascii="Times New Roman" w:eastAsia="Calibri" w:hAnsi="Times New Roman" w:cs="Times New Roman"/>
          <w:sz w:val="24"/>
          <w:szCs w:val="24"/>
          <w:lang w:eastAsia="ru-RU"/>
        </w:rPr>
        <w:t>неологизмов,</w:t>
      </w:r>
      <w:r w:rsidRPr="00EE6FF2">
        <w:rPr>
          <w:rFonts w:ascii="Times New Roman" w:eastAsia="Times New Roman" w:hAnsi="Times New Roman" w:cs="Times New Roman"/>
          <w:sz w:val="24"/>
          <w:szCs w:val="24"/>
          <w:lang w:eastAsia="ru-RU"/>
        </w:rPr>
        <w:t xml:space="preserve"> характеристика неологизмов по сфере употребления и стилистической окраске;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B708DE" w:rsidRPr="00EE6FF2" w:rsidRDefault="00B708DE" w:rsidP="00B708DE">
      <w:pPr>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Calibri" w:hAnsi="Times New Roman" w:cs="Times New Roman"/>
          <w:sz w:val="24"/>
          <w:szCs w:val="24"/>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EE6FF2">
        <w:rPr>
          <w:rFonts w:ascii="Times New Roman" w:eastAsia="Calibri" w:hAnsi="Times New Roman" w:cs="Times New Roman"/>
          <w:sz w:val="24"/>
          <w:szCs w:val="24"/>
          <w:lang w:eastAsia="ru-RU"/>
        </w:rPr>
        <w:t>эпитетов, метафор и сравнений.</w:t>
      </w: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proofErr w:type="spellStart"/>
      <w:r>
        <w:rPr>
          <w:rFonts w:ascii="Times New Roman" w:eastAsia="@Arial Unicode MS" w:hAnsi="Times New Roman"/>
          <w:b/>
          <w:bCs/>
          <w:sz w:val="24"/>
          <w:szCs w:val="24"/>
          <w:lang w:eastAsia="ru-RU"/>
        </w:rPr>
        <w:t>Метапредметные</w:t>
      </w:r>
      <w:proofErr w:type="spellEnd"/>
      <w:r>
        <w:rPr>
          <w:rFonts w:ascii="Times New Roman" w:eastAsia="@Arial Unicode MS" w:hAnsi="Times New Roman"/>
          <w:b/>
          <w:bCs/>
          <w:sz w:val="24"/>
          <w:szCs w:val="24"/>
          <w:lang w:eastAsia="ru-RU"/>
        </w:rPr>
        <w:t xml:space="preserve"> результаты:</w:t>
      </w:r>
    </w:p>
    <w:p w:rsidR="00B708DE" w:rsidRPr="00B708DE"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B708DE">
        <w:rPr>
          <w:rFonts w:ascii="Times New Roman" w:eastAsia="Times New Roman" w:hAnsi="Times New Roman" w:cs="Times New Roman"/>
          <w:sz w:val="24"/>
          <w:szCs w:val="24"/>
          <w:lang w:eastAsia="ru-RU"/>
        </w:rPr>
        <w:t>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важности соблюдения норм современного русского литературного языка для культурного человека;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соблюдение на письме и в устной речи норм современного русского литературного языка и правил речевого этикета;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обогащение активного и потенциального словарного запаса, расширение объёма используемых в речи грамматических сре</w:t>
      </w:r>
      <w:proofErr w:type="gramStart"/>
      <w:r w:rsidRPr="00EE6FF2">
        <w:rPr>
          <w:rFonts w:ascii="Times New Roman" w:eastAsia="Times New Roman" w:hAnsi="Times New Roman" w:cs="Times New Roman"/>
          <w:sz w:val="24"/>
          <w:szCs w:val="24"/>
          <w:lang w:eastAsia="ru-RU"/>
        </w:rPr>
        <w:t>дств дл</w:t>
      </w:r>
      <w:proofErr w:type="gramEnd"/>
      <w:r w:rsidRPr="00EE6FF2">
        <w:rPr>
          <w:rFonts w:ascii="Times New Roman" w:eastAsia="Times New Roman" w:hAnsi="Times New Roman" w:cs="Times New Roman"/>
          <w:sz w:val="24"/>
          <w:szCs w:val="24"/>
          <w:lang w:eastAsia="ru-RU"/>
        </w:rPr>
        <w:t>я свободного выражения мыслей и чувств на родном языке адекватно ситуации и стилю общения;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стремление к речевому самосовершенствованию;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формирование ответственности за языковую культуру как общечеловеческую ценность;</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lastRenderedPageBreak/>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E6FF2">
        <w:rPr>
          <w:rFonts w:ascii="Times New Roman" w:eastAsia="Times New Roman" w:hAnsi="Times New Roman" w:cs="Times New Roman"/>
          <w:b/>
          <w:sz w:val="24"/>
          <w:szCs w:val="24"/>
          <w:lang w:eastAsia="ru-RU"/>
        </w:rPr>
        <w:t>соблюдение основных орфоэпических и акцентологических норм современного русского литературного языка</w:t>
      </w:r>
      <w:r w:rsidRPr="00EE6FF2">
        <w:rPr>
          <w:rFonts w:ascii="Times New Roman" w:eastAsia="Times New Roman" w:hAnsi="Times New Roman" w:cs="Times New Roman"/>
          <w:sz w:val="24"/>
          <w:szCs w:val="24"/>
          <w:lang w:eastAsia="ru-RU"/>
        </w:rPr>
        <w:t>: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w:t>
      </w:r>
      <w:proofErr w:type="gramEnd"/>
      <w:r w:rsidRPr="00EE6FF2">
        <w:rPr>
          <w:rFonts w:ascii="Times New Roman" w:eastAsia="Times New Roman" w:hAnsi="Times New Roman" w:cs="Times New Roman"/>
          <w:sz w:val="24"/>
          <w:szCs w:val="24"/>
          <w:lang w:eastAsia="ru-RU"/>
        </w:rPr>
        <w:t xml:space="preserve"> произношение безударного [а] после </w:t>
      </w:r>
      <w:r w:rsidRPr="00EE6FF2">
        <w:rPr>
          <w:rFonts w:ascii="Times New Roman" w:eastAsia="Times New Roman" w:hAnsi="Times New Roman" w:cs="Times New Roman"/>
          <w:i/>
          <w:sz w:val="24"/>
          <w:szCs w:val="24"/>
          <w:lang w:eastAsia="ru-RU"/>
        </w:rPr>
        <w:t>ж</w:t>
      </w:r>
      <w:r w:rsidRPr="00EE6FF2">
        <w:rPr>
          <w:rFonts w:ascii="Times New Roman" w:eastAsia="Times New Roman" w:hAnsi="Times New Roman" w:cs="Times New Roman"/>
          <w:sz w:val="24"/>
          <w:szCs w:val="24"/>
          <w:lang w:eastAsia="ru-RU"/>
        </w:rPr>
        <w:t xml:space="preserve"> и </w:t>
      </w:r>
      <w:r w:rsidRPr="00EE6FF2">
        <w:rPr>
          <w:rFonts w:ascii="Times New Roman" w:eastAsia="Times New Roman" w:hAnsi="Times New Roman" w:cs="Times New Roman"/>
          <w:i/>
          <w:sz w:val="24"/>
          <w:szCs w:val="24"/>
          <w:lang w:eastAsia="ru-RU"/>
        </w:rPr>
        <w:t>ш</w:t>
      </w:r>
      <w:r w:rsidRPr="00EE6FF2">
        <w:rPr>
          <w:rFonts w:ascii="Times New Roman" w:eastAsia="Times New Roman" w:hAnsi="Times New Roman" w:cs="Times New Roman"/>
          <w:sz w:val="24"/>
          <w:szCs w:val="24"/>
          <w:lang w:eastAsia="ru-RU"/>
        </w:rPr>
        <w:t xml:space="preserve">; произношение сочетания </w:t>
      </w:r>
      <w:proofErr w:type="spellStart"/>
      <w:r w:rsidRPr="00EE6FF2">
        <w:rPr>
          <w:rFonts w:ascii="Times New Roman" w:eastAsia="Times New Roman" w:hAnsi="Times New Roman" w:cs="Times New Roman"/>
          <w:i/>
          <w:sz w:val="24"/>
          <w:szCs w:val="24"/>
          <w:lang w:eastAsia="ru-RU"/>
        </w:rPr>
        <w:t>чн</w:t>
      </w:r>
      <w:proofErr w:type="spellEnd"/>
      <w:r w:rsidRPr="00EE6FF2">
        <w:rPr>
          <w:rFonts w:ascii="Times New Roman" w:eastAsia="Times New Roman" w:hAnsi="Times New Roman" w:cs="Times New Roman"/>
          <w:sz w:val="24"/>
          <w:szCs w:val="24"/>
          <w:lang w:eastAsia="ru-RU"/>
        </w:rPr>
        <w:t xml:space="preserve"> и </w:t>
      </w:r>
      <w:proofErr w:type="spellStart"/>
      <w:r w:rsidRPr="00EE6FF2">
        <w:rPr>
          <w:rFonts w:ascii="Times New Roman" w:eastAsia="Times New Roman" w:hAnsi="Times New Roman" w:cs="Times New Roman"/>
          <w:i/>
          <w:sz w:val="24"/>
          <w:szCs w:val="24"/>
          <w:lang w:eastAsia="ru-RU"/>
        </w:rPr>
        <w:t>чт</w:t>
      </w:r>
      <w:proofErr w:type="spellEnd"/>
      <w:r w:rsidRPr="00EE6FF2">
        <w:rPr>
          <w:rFonts w:ascii="Times New Roman" w:eastAsia="Times New Roman" w:hAnsi="Times New Roman" w:cs="Times New Roman"/>
          <w:sz w:val="24"/>
          <w:szCs w:val="24"/>
          <w:lang w:eastAsia="ru-RU"/>
        </w:rPr>
        <w:t xml:space="preserve">; произношение женских отчеств на </w:t>
      </w:r>
      <w:proofErr w:type="gramStart"/>
      <w:r w:rsidRPr="00EE6FF2">
        <w:rPr>
          <w:rFonts w:ascii="Times New Roman" w:eastAsia="Times New Roman" w:hAnsi="Times New Roman" w:cs="Times New Roman"/>
          <w:sz w:val="24"/>
          <w:szCs w:val="24"/>
          <w:lang w:eastAsia="ru-RU"/>
        </w:rPr>
        <w:t>-</w:t>
      </w:r>
      <w:proofErr w:type="spellStart"/>
      <w:r w:rsidRPr="00EE6FF2">
        <w:rPr>
          <w:rFonts w:ascii="Times New Roman" w:eastAsia="Times New Roman" w:hAnsi="Times New Roman" w:cs="Times New Roman"/>
          <w:i/>
          <w:sz w:val="24"/>
          <w:szCs w:val="24"/>
          <w:lang w:eastAsia="ru-RU"/>
        </w:rPr>
        <w:t>и</w:t>
      </w:r>
      <w:proofErr w:type="gramEnd"/>
      <w:r w:rsidRPr="00EE6FF2">
        <w:rPr>
          <w:rFonts w:ascii="Times New Roman" w:eastAsia="Times New Roman" w:hAnsi="Times New Roman" w:cs="Times New Roman"/>
          <w:i/>
          <w:sz w:val="24"/>
          <w:szCs w:val="24"/>
          <w:lang w:eastAsia="ru-RU"/>
        </w:rPr>
        <w:t>чна</w:t>
      </w:r>
      <w:proofErr w:type="spellEnd"/>
      <w:r w:rsidRPr="00EE6FF2">
        <w:rPr>
          <w:rFonts w:ascii="Times New Roman" w:eastAsia="Times New Roman" w:hAnsi="Times New Roman" w:cs="Times New Roman"/>
          <w:sz w:val="24"/>
          <w:szCs w:val="24"/>
          <w:lang w:eastAsia="ru-RU"/>
        </w:rPr>
        <w:t>, -</w:t>
      </w:r>
      <w:proofErr w:type="spellStart"/>
      <w:r w:rsidRPr="00EE6FF2">
        <w:rPr>
          <w:rFonts w:ascii="Times New Roman" w:eastAsia="Times New Roman" w:hAnsi="Times New Roman" w:cs="Times New Roman"/>
          <w:i/>
          <w:sz w:val="24"/>
          <w:szCs w:val="24"/>
          <w:lang w:eastAsia="ru-RU"/>
        </w:rPr>
        <w:t>инична</w:t>
      </w:r>
      <w:proofErr w:type="spellEnd"/>
      <w:r w:rsidRPr="00EE6FF2">
        <w:rPr>
          <w:rFonts w:ascii="Times New Roman" w:eastAsia="Times New Roman" w:hAnsi="Times New Roman" w:cs="Times New Roman"/>
          <w:sz w:val="24"/>
          <w:szCs w:val="24"/>
          <w:lang w:eastAsia="ru-RU"/>
        </w:rPr>
        <w:t xml:space="preserve">; произношение твердого [н] перед мягкими [ф'] и [в']; произношение мягкого [н] перед </w:t>
      </w:r>
      <w:r w:rsidRPr="00EE6FF2">
        <w:rPr>
          <w:rFonts w:ascii="Times New Roman" w:eastAsia="Times New Roman" w:hAnsi="Times New Roman" w:cs="Times New Roman"/>
          <w:i/>
          <w:sz w:val="24"/>
          <w:szCs w:val="24"/>
          <w:lang w:eastAsia="ru-RU"/>
        </w:rPr>
        <w:t>ч</w:t>
      </w:r>
      <w:r w:rsidRPr="00EE6FF2">
        <w:rPr>
          <w:rFonts w:ascii="Times New Roman" w:eastAsia="Times New Roman" w:hAnsi="Times New Roman" w:cs="Times New Roman"/>
          <w:sz w:val="24"/>
          <w:szCs w:val="24"/>
          <w:lang w:eastAsia="ru-RU"/>
        </w:rPr>
        <w:t xml:space="preserve"> и </w:t>
      </w:r>
      <w:r w:rsidRPr="00EE6FF2">
        <w:rPr>
          <w:rFonts w:ascii="Times New Roman" w:eastAsia="Times New Roman" w:hAnsi="Times New Roman" w:cs="Times New Roman"/>
          <w:i/>
          <w:sz w:val="24"/>
          <w:szCs w:val="24"/>
          <w:lang w:eastAsia="ru-RU"/>
        </w:rPr>
        <w:t>щ</w:t>
      </w:r>
      <w:r w:rsidRPr="00EE6FF2">
        <w:rPr>
          <w:rFonts w:ascii="Times New Roman" w:eastAsia="Times New Roman" w:hAnsi="Times New Roman" w:cs="Times New Roman"/>
          <w:sz w:val="24"/>
          <w:szCs w:val="24"/>
          <w:lang w:eastAsia="ru-RU"/>
        </w:rPr>
        <w:t>.;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осознание смыслоразличительной роли ударения на примере омографов;</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различение произносительных различий в русском языке, обусловленных темпом речи и стилями речи;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употребление слов с учётом стилистических вариантов орфоэпической нормы;</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понимание активных процессов в области произношения и ударения;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b/>
          <w:sz w:val="24"/>
          <w:szCs w:val="24"/>
          <w:lang w:eastAsia="ru-RU"/>
        </w:rPr>
        <w:t xml:space="preserve">соблюдение основных лексических норм современного русского литературного языка: </w:t>
      </w:r>
      <w:r w:rsidRPr="00EE6FF2">
        <w:rPr>
          <w:rFonts w:ascii="Times New Roman" w:eastAsia="Times New Roman" w:hAnsi="Times New Roman" w:cs="Times New Roman"/>
          <w:sz w:val="24"/>
          <w:szCs w:val="24"/>
          <w:lang w:eastAsia="ru-RU"/>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различение стилистических вариантов лексической нормы;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употребление имён существительных, прилагательных, глаголов с учётом стилистических вариантов лексической нормы;</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употребление синонимов, антонимов‚ омонимов с учётом стилистических вариантов лексической нормы;</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различение типичных речевых ошибок;</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редактирование текста с целью исправления речевых ошибок;</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rPr>
      </w:pPr>
      <w:r w:rsidRPr="00EE6FF2">
        <w:rPr>
          <w:rFonts w:ascii="Times New Roman" w:eastAsia="Times New Roman" w:hAnsi="Times New Roman" w:cs="Times New Roman"/>
          <w:sz w:val="24"/>
          <w:szCs w:val="24"/>
          <w:lang w:eastAsia="ru-RU"/>
        </w:rPr>
        <w:t>выявление и исправление речевых ошибок в устной речи;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E6FF2">
        <w:rPr>
          <w:rFonts w:ascii="Times New Roman" w:eastAsia="Times New Roman" w:hAnsi="Times New Roman" w:cs="Times New Roman"/>
          <w:b/>
          <w:sz w:val="24"/>
          <w:szCs w:val="24"/>
          <w:lang w:eastAsia="ru-RU"/>
        </w:rPr>
        <w:t xml:space="preserve">соблюдение основных грамматических норм современного русского литературного языка: </w:t>
      </w:r>
      <w:r w:rsidRPr="00EE6FF2">
        <w:rPr>
          <w:rFonts w:ascii="Times New Roman" w:eastAsia="Times New Roman" w:hAnsi="Times New Roman" w:cs="Times New Roman"/>
          <w:sz w:val="24"/>
          <w:szCs w:val="24"/>
          <w:lang w:eastAsia="ru-RU"/>
        </w:rPr>
        <w:t>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w:t>
      </w:r>
      <w:proofErr w:type="gramEnd"/>
      <w:r w:rsidRPr="00EE6FF2">
        <w:rPr>
          <w:rFonts w:ascii="Times New Roman" w:eastAsia="Times New Roman" w:hAnsi="Times New Roman" w:cs="Times New Roman"/>
          <w:sz w:val="24"/>
          <w:szCs w:val="24"/>
          <w:lang w:eastAsia="ru-RU"/>
        </w:rPr>
        <w:t xml:space="preserve">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w:t>
      </w:r>
      <w:proofErr w:type="gramStart"/>
      <w:r w:rsidRPr="00EE6FF2">
        <w:rPr>
          <w:rFonts w:ascii="Times New Roman" w:eastAsia="Times New Roman" w:hAnsi="Times New Roman" w:cs="Times New Roman"/>
          <w:sz w:val="24"/>
          <w:szCs w:val="24"/>
          <w:lang w:eastAsia="ru-RU"/>
        </w:rPr>
        <w:t>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w:t>
      </w:r>
      <w:proofErr w:type="gramEnd"/>
      <w:r w:rsidRPr="00EE6FF2">
        <w:rPr>
          <w:rFonts w:ascii="Times New Roman" w:eastAsia="Times New Roman" w:hAnsi="Times New Roman" w:cs="Times New Roman"/>
          <w:sz w:val="24"/>
          <w:szCs w:val="24"/>
          <w:lang w:eastAsia="ru-RU"/>
        </w:rPr>
        <w:t xml:space="preserve"> построение словосочетаний по типу согласования; управление предлогов </w:t>
      </w:r>
      <w:proofErr w:type="gramStart"/>
      <w:r w:rsidRPr="00EE6FF2">
        <w:rPr>
          <w:rFonts w:ascii="Times New Roman" w:eastAsia="Times New Roman" w:hAnsi="Times New Roman" w:cs="Times New Roman"/>
          <w:i/>
          <w:sz w:val="24"/>
          <w:szCs w:val="24"/>
          <w:lang w:eastAsia="ru-RU"/>
        </w:rPr>
        <w:t>благодаря</w:t>
      </w:r>
      <w:proofErr w:type="gramEnd"/>
      <w:r w:rsidRPr="00EE6FF2">
        <w:rPr>
          <w:rFonts w:ascii="Times New Roman" w:eastAsia="Times New Roman" w:hAnsi="Times New Roman" w:cs="Times New Roman"/>
          <w:i/>
          <w:sz w:val="24"/>
          <w:szCs w:val="24"/>
          <w:lang w:eastAsia="ru-RU"/>
        </w:rPr>
        <w:t>, согласно, вопреки</w:t>
      </w:r>
      <w:r w:rsidRPr="00EE6FF2">
        <w:rPr>
          <w:rFonts w:ascii="Times New Roman" w:eastAsia="Times New Roman" w:hAnsi="Times New Roman" w:cs="Times New Roman"/>
          <w:sz w:val="24"/>
          <w:szCs w:val="24"/>
          <w:lang w:eastAsia="ru-RU"/>
        </w:rPr>
        <w:t xml:space="preserve">; употребление предлогов </w:t>
      </w:r>
      <w:r w:rsidRPr="00EE6FF2">
        <w:rPr>
          <w:rFonts w:ascii="Times New Roman" w:eastAsia="Times New Roman" w:hAnsi="Times New Roman" w:cs="Times New Roman"/>
          <w:i/>
          <w:sz w:val="24"/>
          <w:szCs w:val="24"/>
          <w:lang w:eastAsia="ru-RU"/>
        </w:rPr>
        <w:t>о</w:t>
      </w:r>
      <w:r w:rsidRPr="00EE6FF2">
        <w:rPr>
          <w:rFonts w:ascii="Times New Roman" w:eastAsia="Times New Roman" w:hAnsi="Times New Roman" w:cs="Times New Roman"/>
          <w:sz w:val="24"/>
          <w:szCs w:val="24"/>
          <w:lang w:eastAsia="ru-RU"/>
        </w:rPr>
        <w:t xml:space="preserve">‚ </w:t>
      </w:r>
      <w:r w:rsidRPr="00EE6FF2">
        <w:rPr>
          <w:rFonts w:ascii="Times New Roman" w:eastAsia="Times New Roman" w:hAnsi="Times New Roman" w:cs="Times New Roman"/>
          <w:i/>
          <w:sz w:val="24"/>
          <w:szCs w:val="24"/>
          <w:lang w:eastAsia="ru-RU"/>
        </w:rPr>
        <w:t>по</w:t>
      </w:r>
      <w:r w:rsidRPr="00EE6FF2">
        <w:rPr>
          <w:rFonts w:ascii="Times New Roman" w:eastAsia="Times New Roman" w:hAnsi="Times New Roman" w:cs="Times New Roman"/>
          <w:sz w:val="24"/>
          <w:szCs w:val="24"/>
          <w:lang w:eastAsia="ru-RU"/>
        </w:rPr>
        <w:t xml:space="preserve">‚ </w:t>
      </w:r>
      <w:r w:rsidRPr="00EE6FF2">
        <w:rPr>
          <w:rFonts w:ascii="Times New Roman" w:eastAsia="Times New Roman" w:hAnsi="Times New Roman" w:cs="Times New Roman"/>
          <w:i/>
          <w:sz w:val="24"/>
          <w:szCs w:val="24"/>
          <w:lang w:eastAsia="ru-RU"/>
        </w:rPr>
        <w:t>из</w:t>
      </w:r>
      <w:r w:rsidRPr="00EE6FF2">
        <w:rPr>
          <w:rFonts w:ascii="Times New Roman" w:eastAsia="Times New Roman" w:hAnsi="Times New Roman" w:cs="Times New Roman"/>
          <w:sz w:val="24"/>
          <w:szCs w:val="24"/>
          <w:lang w:eastAsia="ru-RU"/>
        </w:rPr>
        <w:t xml:space="preserve">‚ </w:t>
      </w:r>
      <w:r w:rsidRPr="00EE6FF2">
        <w:rPr>
          <w:rFonts w:ascii="Times New Roman" w:eastAsia="Times New Roman" w:hAnsi="Times New Roman" w:cs="Times New Roman"/>
          <w:i/>
          <w:sz w:val="24"/>
          <w:szCs w:val="24"/>
          <w:lang w:eastAsia="ru-RU"/>
        </w:rPr>
        <w:t>с</w:t>
      </w:r>
      <w:r w:rsidRPr="00EE6FF2">
        <w:rPr>
          <w:rFonts w:ascii="Times New Roman" w:eastAsia="Times New Roman" w:hAnsi="Times New Roman" w:cs="Times New Roman"/>
          <w:sz w:val="24"/>
          <w:szCs w:val="24"/>
          <w:lang w:eastAsia="ru-RU"/>
        </w:rPr>
        <w:t xml:space="preserve"> в составе словосочетания‚ употребление предлога </w:t>
      </w:r>
      <w:r w:rsidRPr="00EE6FF2">
        <w:rPr>
          <w:rFonts w:ascii="Times New Roman" w:eastAsia="Times New Roman" w:hAnsi="Times New Roman" w:cs="Times New Roman"/>
          <w:i/>
          <w:sz w:val="24"/>
          <w:szCs w:val="24"/>
          <w:lang w:eastAsia="ru-RU"/>
        </w:rPr>
        <w:t>по</w:t>
      </w:r>
      <w:r w:rsidRPr="00EE6FF2">
        <w:rPr>
          <w:rFonts w:ascii="Times New Roman" w:eastAsia="Times New Roman" w:hAnsi="Times New Roman" w:cs="Times New Roman"/>
          <w:sz w:val="24"/>
          <w:szCs w:val="24"/>
          <w:lang w:eastAsia="ru-RU"/>
        </w:rPr>
        <w:t xml:space="preserve"> с количественными числительными в словосочетаниях с распределительным значением; построение </w:t>
      </w:r>
      <w:r w:rsidRPr="00EE6FF2">
        <w:rPr>
          <w:rFonts w:ascii="Times New Roman" w:eastAsia="Times New Roman" w:hAnsi="Times New Roman" w:cs="Times New Roman"/>
          <w:sz w:val="24"/>
          <w:szCs w:val="24"/>
          <w:lang w:eastAsia="ru-RU"/>
        </w:rPr>
        <w:lastRenderedPageBreak/>
        <w:t>простых предложений с причастными и деепричастными оборотами‚ предложений с косвенной речью‚ сложных предложений разных видов;</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определение типичных грамматических ошибок в речи;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EE6FF2">
        <w:rPr>
          <w:rFonts w:ascii="Times New Roman" w:eastAsia="Times New Roman" w:hAnsi="Times New Roman" w:cs="Times New Roman"/>
          <w:i/>
          <w:sz w:val="24"/>
          <w:szCs w:val="24"/>
          <w:lang w:eastAsia="ru-RU"/>
        </w:rPr>
        <w:t>–а</w:t>
      </w:r>
      <w:proofErr w:type="gramEnd"/>
      <w:r w:rsidRPr="00EE6FF2">
        <w:rPr>
          <w:rFonts w:ascii="Times New Roman" w:eastAsia="Times New Roman" w:hAnsi="Times New Roman" w:cs="Times New Roman"/>
          <w:i/>
          <w:sz w:val="24"/>
          <w:szCs w:val="24"/>
          <w:lang w:eastAsia="ru-RU"/>
        </w:rPr>
        <w:t>(-я)</w:t>
      </w:r>
      <w:r w:rsidRPr="00EE6FF2">
        <w:rPr>
          <w:rFonts w:ascii="Times New Roman" w:eastAsia="Times New Roman" w:hAnsi="Times New Roman" w:cs="Times New Roman"/>
          <w:sz w:val="24"/>
          <w:szCs w:val="24"/>
          <w:lang w:eastAsia="ru-RU"/>
        </w:rPr>
        <w:t xml:space="preserve">, </w:t>
      </w:r>
      <w:r w:rsidRPr="00EE6FF2">
        <w:rPr>
          <w:rFonts w:ascii="Times New Roman" w:eastAsia="Times New Roman" w:hAnsi="Times New Roman" w:cs="Times New Roman"/>
          <w:i/>
          <w:sz w:val="24"/>
          <w:szCs w:val="24"/>
          <w:lang w:eastAsia="ru-RU"/>
        </w:rPr>
        <w:t>-ы(и)</w:t>
      </w:r>
      <w:r w:rsidRPr="00EE6FF2">
        <w:rPr>
          <w:rFonts w:ascii="Times New Roman" w:eastAsia="Times New Roman" w:hAnsi="Times New Roman" w:cs="Times New Roman"/>
          <w:sz w:val="24"/>
          <w:szCs w:val="24"/>
          <w:lang w:eastAsia="ru-RU"/>
        </w:rPr>
        <w:t>‚ различающихся по смыслу‚ литературных и разговорных форм глаголов‚ причастий‚ деепричастий‚ наречий;</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правильное употребление имён существительных, прилагательных, глаголов с  учётом вариантов грамматической нормы;</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выявление и исправление грамматических ошибок в устной речи;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b/>
          <w:sz w:val="24"/>
          <w:szCs w:val="24"/>
          <w:lang w:eastAsia="ru-RU"/>
        </w:rPr>
        <w:t xml:space="preserve">соблюдение основных норм русского речевого этикета: </w:t>
      </w:r>
      <w:r w:rsidRPr="00EE6FF2">
        <w:rPr>
          <w:rFonts w:ascii="Times New Roman" w:eastAsia="Times New Roman" w:hAnsi="Times New Roman" w:cs="Times New Roman"/>
          <w:sz w:val="24"/>
          <w:szCs w:val="24"/>
          <w:lang w:eastAsia="ru-RU"/>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соблюдение этикетных форм и устойчивых формул‚ принципов  этикетного  общения, лежащих в основе национального речевого этикета;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соблюдение русской этикетной вербальной и невербальной манеры общения;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в общении этикетных речевых тактик и приёмов‚ помогающих противостоять речевой агрессии;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при общении в электронной среде этики и русского речевого этикета;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соблюдение норм русского этикетного речевого поведения в ситуациях делового общения;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понимание активных процессов в русском речевом этикете;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b/>
          <w:sz w:val="24"/>
          <w:szCs w:val="24"/>
          <w:lang w:eastAsia="ru-RU"/>
        </w:rPr>
        <w:t xml:space="preserve">соблюдение основных орфографических норм современного русского литературного языка </w:t>
      </w:r>
      <w:r w:rsidRPr="00EE6FF2">
        <w:rPr>
          <w:rFonts w:ascii="Times New Roman" w:eastAsia="Times New Roman" w:hAnsi="Times New Roman" w:cs="Times New Roman"/>
          <w:sz w:val="24"/>
          <w:szCs w:val="24"/>
          <w:lang w:eastAsia="ru-RU"/>
        </w:rPr>
        <w:t>(в рамках изученного в основном курсе);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b/>
          <w:sz w:val="24"/>
          <w:szCs w:val="24"/>
          <w:lang w:eastAsia="ru-RU"/>
        </w:rPr>
        <w:t xml:space="preserve">соблюдение основных пунктуационных норм современного русского литературного языки </w:t>
      </w:r>
      <w:r w:rsidRPr="00EE6FF2">
        <w:rPr>
          <w:rFonts w:ascii="Times New Roman" w:eastAsia="Times New Roman" w:hAnsi="Times New Roman" w:cs="Times New Roman"/>
          <w:sz w:val="24"/>
          <w:szCs w:val="24"/>
          <w:lang w:eastAsia="ru-RU"/>
        </w:rPr>
        <w:t>(в рамках изученного в основном курсе);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r>
        <w:rPr>
          <w:rFonts w:ascii="Times New Roman" w:eastAsia="@Arial Unicode MS" w:hAnsi="Times New Roman"/>
          <w:b/>
          <w:bCs/>
          <w:sz w:val="24"/>
          <w:szCs w:val="24"/>
          <w:lang w:eastAsia="ru-RU"/>
        </w:rPr>
        <w:t>Предметные результаты:</w:t>
      </w:r>
    </w:p>
    <w:p w:rsidR="00B708DE" w:rsidRDefault="00B708DE" w:rsidP="00B708DE">
      <w:pPr>
        <w:widowControl w:val="0"/>
        <w:tabs>
          <w:tab w:val="left" w:leader="dot" w:pos="0"/>
        </w:tabs>
        <w:autoSpaceDE w:val="0"/>
        <w:autoSpaceDN w:val="0"/>
        <w:adjustRightInd w:val="0"/>
        <w:spacing w:after="0" w:line="240" w:lineRule="auto"/>
        <w:jc w:val="both"/>
        <w:outlineLvl w:val="0"/>
        <w:rPr>
          <w:rFonts w:ascii="Times New Roman" w:eastAsia="@Arial Unicode MS" w:hAnsi="Times New Roman"/>
          <w:b/>
          <w:bCs/>
          <w:sz w:val="24"/>
          <w:szCs w:val="24"/>
          <w:lang w:eastAsia="ru-RU"/>
        </w:rPr>
      </w:pPr>
    </w:p>
    <w:p w:rsidR="00B708DE" w:rsidRPr="00B708DE"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708DE">
        <w:rPr>
          <w:rFonts w:ascii="Times New Roman" w:eastAsia="Times New Roman" w:hAnsi="Times New Roman" w:cs="Times New Roman"/>
          <w:sz w:val="24"/>
          <w:szCs w:val="24"/>
          <w:lang w:eastAsia="ru-RU"/>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B708DE" w:rsidRPr="00EE6FF2" w:rsidRDefault="00B708DE" w:rsidP="00B708DE">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sidRPr="00EE6FF2">
        <w:rPr>
          <w:rFonts w:ascii="Times New Roman" w:eastAsia="Times New Roman" w:hAnsi="Times New Roman" w:cs="Times New Roman"/>
          <w:sz w:val="24"/>
          <w:szCs w:val="24"/>
          <w:lang w:eastAsia="ru-RU"/>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умение дифференцировать и интегрировать информацию прочитанного и прослушанного </w:t>
      </w:r>
      <w:r w:rsidRPr="00EE6FF2">
        <w:rPr>
          <w:rFonts w:ascii="Times New Roman" w:eastAsia="Times New Roman" w:hAnsi="Times New Roman" w:cs="Times New Roman"/>
          <w:sz w:val="24"/>
          <w:szCs w:val="24"/>
          <w:lang w:eastAsia="ru-RU"/>
        </w:rPr>
        <w:lastRenderedPageBreak/>
        <w:t xml:space="preserve">текста: отделять главные факты от </w:t>
      </w:r>
      <w:proofErr w:type="gramStart"/>
      <w:r w:rsidRPr="00EE6FF2">
        <w:rPr>
          <w:rFonts w:ascii="Times New Roman" w:eastAsia="Times New Roman" w:hAnsi="Times New Roman" w:cs="Times New Roman"/>
          <w:sz w:val="24"/>
          <w:szCs w:val="24"/>
          <w:lang w:eastAsia="ru-RU"/>
        </w:rPr>
        <w:t>второстепенных</w:t>
      </w:r>
      <w:proofErr w:type="gramEnd"/>
      <w:r w:rsidRPr="00EE6FF2">
        <w:rPr>
          <w:rFonts w:ascii="Times New Roman" w:eastAsia="Times New Roman" w:hAnsi="Times New Roman" w:cs="Times New Roman"/>
          <w:sz w:val="24"/>
          <w:szCs w:val="24"/>
          <w:lang w:eastAsia="ru-RU"/>
        </w:rPr>
        <w:t>;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EE6FF2">
        <w:rPr>
          <w:rFonts w:ascii="Times New Roman" w:eastAsia="Times New Roman" w:hAnsi="Times New Roman" w:cs="Times New Roman"/>
          <w:sz w:val="24"/>
          <w:szCs w:val="24"/>
          <w:lang w:eastAsia="ru-RU"/>
        </w:rPr>
        <w:t>микротем</w:t>
      </w:r>
      <w:proofErr w:type="spellEnd"/>
      <w:r w:rsidRPr="00EE6FF2">
        <w:rPr>
          <w:rFonts w:ascii="Times New Roman" w:eastAsia="Times New Roman" w:hAnsi="Times New Roman" w:cs="Times New Roman"/>
          <w:sz w:val="24"/>
          <w:szCs w:val="24"/>
          <w:lang w:eastAsia="ru-RU"/>
        </w:rPr>
        <w:t>; основных типов текстовых структур (индуктивные, дедуктивные, рамочные / дедуктивно-индуктивные, стержневые/индуктивно-дедуктивные);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владение правилами информационной безопасности при общении в социальных сетях;</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E6FF2">
        <w:rPr>
          <w:rFonts w:ascii="Times New Roman" w:eastAsia="Times New Roman" w:hAnsi="Times New Roman" w:cs="Times New Roman"/>
          <w:sz w:val="24"/>
          <w:szCs w:val="24"/>
          <w:lang w:eastAsia="ru-RU"/>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EE6FF2">
        <w:rPr>
          <w:rFonts w:ascii="Times New Roman" w:eastAsia="Times New Roman" w:hAnsi="Times New Roman" w:cs="Times New Roman"/>
          <w:sz w:val="24"/>
          <w:szCs w:val="24"/>
          <w:lang w:eastAsia="ru-RU"/>
        </w:rPr>
        <w:t>самопрезентация</w:t>
      </w:r>
      <w:proofErr w:type="spellEnd"/>
      <w:r w:rsidRPr="00EE6FF2">
        <w:rPr>
          <w:rFonts w:ascii="Times New Roman" w:eastAsia="Times New Roman" w:hAnsi="Times New Roman" w:cs="Times New Roman"/>
          <w:sz w:val="24"/>
          <w:szCs w:val="24"/>
          <w:lang w:eastAsia="ru-RU"/>
        </w:rPr>
        <w:t>, просьба, принесение извинений, поздравление; и др., сохранение инициативы в диалоге, уклонение от инициативы, завершение диалога и др.</w:t>
      </w:r>
      <w:proofErr w:type="gramEnd"/>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участие в беседе, споре, владение правилами корректного речевого поведения в споре;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создание устных и письменных текстов описательного типа: определение, дефиниция, собственно описание, пояснение;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создание устных и письменных текстов </w:t>
      </w:r>
      <w:proofErr w:type="spellStart"/>
      <w:r w:rsidRPr="00EE6FF2">
        <w:rPr>
          <w:rFonts w:ascii="Times New Roman" w:eastAsia="Times New Roman" w:hAnsi="Times New Roman" w:cs="Times New Roman"/>
          <w:sz w:val="24"/>
          <w:szCs w:val="24"/>
          <w:lang w:eastAsia="ru-RU"/>
        </w:rPr>
        <w:t>аргументативного</w:t>
      </w:r>
      <w:proofErr w:type="spellEnd"/>
      <w:r w:rsidRPr="00EE6FF2">
        <w:rPr>
          <w:rFonts w:ascii="Times New Roman" w:eastAsia="Times New Roman" w:hAnsi="Times New Roman" w:cs="Times New Roman"/>
          <w:sz w:val="24"/>
          <w:szCs w:val="24"/>
          <w:lang w:eastAsia="ru-RU"/>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EE6FF2">
        <w:rPr>
          <w:rFonts w:ascii="Times New Roman" w:eastAsia="Times New Roman" w:hAnsi="Times New Roman" w:cs="Times New Roman"/>
          <w:sz w:val="24"/>
          <w:szCs w:val="24"/>
          <w:lang w:eastAsia="ru-RU"/>
        </w:rPr>
        <w:t>фактуальной</w:t>
      </w:r>
      <w:proofErr w:type="spellEnd"/>
      <w:r w:rsidRPr="00EE6FF2">
        <w:rPr>
          <w:rFonts w:ascii="Times New Roman" w:eastAsia="Times New Roman" w:hAnsi="Times New Roman" w:cs="Times New Roman"/>
          <w:sz w:val="24"/>
          <w:szCs w:val="24"/>
          <w:lang w:eastAsia="ru-RU"/>
        </w:rPr>
        <w:t xml:space="preserve"> и подтекстовой информации текста, его сильных позиций; </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создание объявлений (в устной и письменной форме); деловых писем;</w:t>
      </w:r>
    </w:p>
    <w:p w:rsidR="00B708DE" w:rsidRPr="00EE6FF2" w:rsidRDefault="00B708DE" w:rsidP="00B708D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B708DE" w:rsidRPr="00A442D0" w:rsidRDefault="00B708DE" w:rsidP="00A442D0">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E6FF2">
        <w:rPr>
          <w:rFonts w:ascii="Times New Roman" w:eastAsia="Times New Roman" w:hAnsi="Times New Roman" w:cs="Times New Roman"/>
          <w:sz w:val="24"/>
          <w:szCs w:val="24"/>
          <w:lang w:eastAsia="ru-RU"/>
        </w:rPr>
        <w:t>редактирование собственных текстов с целью совершенствования их содержания и формы; сопоставление чернового и отредактированно</w:t>
      </w:r>
      <w:r w:rsidR="00A442D0">
        <w:rPr>
          <w:rFonts w:ascii="Times New Roman" w:eastAsia="Times New Roman" w:hAnsi="Times New Roman" w:cs="Times New Roman"/>
          <w:sz w:val="24"/>
          <w:szCs w:val="24"/>
          <w:lang w:eastAsia="ru-RU"/>
        </w:rPr>
        <w:t>го текстов.</w:t>
      </w:r>
    </w:p>
    <w:p w:rsidR="00A4754B" w:rsidRPr="00EE6FF2" w:rsidRDefault="00A4754B" w:rsidP="00B708DE">
      <w:pPr>
        <w:widowControl w:val="0"/>
        <w:tabs>
          <w:tab w:val="left" w:leader="dot" w:pos="0"/>
        </w:tabs>
        <w:autoSpaceDE w:val="0"/>
        <w:autoSpaceDN w:val="0"/>
        <w:adjustRightInd w:val="0"/>
        <w:spacing w:after="0" w:line="240" w:lineRule="auto"/>
        <w:jc w:val="both"/>
        <w:outlineLvl w:val="0"/>
        <w:rPr>
          <w:rFonts w:ascii="Times New Roman" w:eastAsia="Calibri" w:hAnsi="Times New Roman" w:cs="Times New Roman"/>
          <w:sz w:val="24"/>
          <w:szCs w:val="24"/>
        </w:rPr>
      </w:pPr>
    </w:p>
    <w:p w:rsidR="00E508FC" w:rsidRPr="00EE6FF2" w:rsidRDefault="00E508FC" w:rsidP="00EE6FF2">
      <w:pPr>
        <w:spacing w:after="0" w:line="240" w:lineRule="auto"/>
        <w:ind w:firstLine="709"/>
        <w:jc w:val="center"/>
        <w:rPr>
          <w:rFonts w:ascii="Times New Roman" w:eastAsia="Calibri" w:hAnsi="Times New Roman" w:cs="Times New Roman"/>
          <w:b/>
          <w:sz w:val="24"/>
          <w:szCs w:val="24"/>
        </w:rPr>
      </w:pPr>
      <w:r w:rsidRPr="00EE6FF2">
        <w:rPr>
          <w:rFonts w:ascii="Times New Roman" w:eastAsia="Calibri" w:hAnsi="Times New Roman" w:cs="Times New Roman"/>
          <w:b/>
          <w:sz w:val="24"/>
          <w:szCs w:val="24"/>
        </w:rPr>
        <w:t>Содержание учебного предмета</w:t>
      </w:r>
    </w:p>
    <w:p w:rsidR="00E508FC" w:rsidRPr="00EE6FF2" w:rsidRDefault="00E508FC" w:rsidP="00EE6FF2">
      <w:pPr>
        <w:spacing w:after="0" w:line="240" w:lineRule="auto"/>
        <w:ind w:firstLine="709"/>
        <w:jc w:val="center"/>
        <w:rPr>
          <w:rFonts w:ascii="Times New Roman" w:eastAsia="Calibri" w:hAnsi="Times New Roman" w:cs="Times New Roman"/>
          <w:b/>
          <w:sz w:val="24"/>
          <w:szCs w:val="24"/>
        </w:rPr>
      </w:pPr>
      <w:r w:rsidRPr="00EE6FF2">
        <w:rPr>
          <w:rFonts w:ascii="Times New Roman" w:eastAsia="Calibri" w:hAnsi="Times New Roman" w:cs="Times New Roman"/>
          <w:b/>
          <w:sz w:val="24"/>
          <w:szCs w:val="24"/>
        </w:rPr>
        <w:t>«Русский РОДНОЙ язык»</w:t>
      </w:r>
    </w:p>
    <w:p w:rsidR="00E508FC" w:rsidRPr="00EE6FF2" w:rsidRDefault="00CB51A8" w:rsidP="00EE6FF2">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6 класс</w:t>
      </w:r>
      <w:r w:rsidR="00A1607E">
        <w:rPr>
          <w:rFonts w:ascii="Times New Roman" w:eastAsia="Calibri" w:hAnsi="Times New Roman" w:cs="Times New Roman"/>
          <w:b/>
          <w:sz w:val="24"/>
          <w:szCs w:val="24"/>
        </w:rPr>
        <w:t xml:space="preserve"> (35</w:t>
      </w:r>
      <w:r w:rsidR="00E508FC" w:rsidRPr="00EE6FF2">
        <w:rPr>
          <w:rFonts w:ascii="Times New Roman" w:eastAsia="Calibri" w:hAnsi="Times New Roman" w:cs="Times New Roman"/>
          <w:b/>
          <w:sz w:val="24"/>
          <w:szCs w:val="24"/>
        </w:rPr>
        <w:t xml:space="preserve"> ч)</w:t>
      </w:r>
    </w:p>
    <w:p w:rsidR="00E508FC" w:rsidRPr="00EE6FF2" w:rsidRDefault="00A1607E" w:rsidP="00EE6FF2">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Раздел 1. Язык и культура (1</w:t>
      </w:r>
      <w:r w:rsidR="00E508FC" w:rsidRPr="00EE6FF2">
        <w:rPr>
          <w:rFonts w:ascii="Times New Roman" w:eastAsia="Calibri" w:hAnsi="Times New Roman" w:cs="Times New Roman"/>
          <w:b/>
          <w:sz w:val="24"/>
          <w:szCs w:val="24"/>
        </w:rPr>
        <w:t>0 ч)</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w:t>
      </w:r>
      <w:r w:rsidRPr="00EE6FF2">
        <w:rPr>
          <w:rFonts w:ascii="Times New Roman" w:eastAsia="Calibri" w:hAnsi="Times New Roman" w:cs="Times New Roman"/>
          <w:sz w:val="24"/>
          <w:szCs w:val="24"/>
        </w:rPr>
        <w:lastRenderedPageBreak/>
        <w:t>обычаях, народном календаре и др. Использование диалектной лексики в произведениях художественной литературы.</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E508FC" w:rsidRPr="00EE6FF2" w:rsidRDefault="00A1607E" w:rsidP="00EE6FF2">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Раздел 2. Культура речи (7</w:t>
      </w:r>
      <w:r w:rsidR="00E508FC" w:rsidRPr="00EE6FF2">
        <w:rPr>
          <w:rFonts w:ascii="Times New Roman" w:eastAsia="Calibri" w:hAnsi="Times New Roman" w:cs="Times New Roman"/>
          <w:b/>
          <w:sz w:val="24"/>
          <w:szCs w:val="24"/>
        </w:rPr>
        <w:t xml:space="preserve"> ч)</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b/>
          <w:sz w:val="24"/>
          <w:szCs w:val="24"/>
        </w:rPr>
        <w:t>Основные орфоэпические нормы</w:t>
      </w:r>
      <w:r w:rsidRPr="00EE6FF2">
        <w:rPr>
          <w:rFonts w:ascii="Times New Roman" w:eastAsia="Calibri" w:hAnsi="Times New Roman" w:cs="Times New Roman"/>
          <w:sz w:val="24"/>
          <w:szCs w:val="24"/>
        </w:rPr>
        <w:t xml:space="preserve"> современного русского литературного языка.</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w:t>
      </w:r>
      <w:proofErr w:type="spellStart"/>
      <w:r w:rsidRPr="00EE6FF2">
        <w:rPr>
          <w:rFonts w:ascii="Times New Roman" w:eastAsia="Calibri" w:hAnsi="Times New Roman" w:cs="Times New Roman"/>
          <w:sz w:val="24"/>
          <w:szCs w:val="24"/>
        </w:rPr>
        <w:t>род</w:t>
      </w:r>
      <w:proofErr w:type="gramStart"/>
      <w:r w:rsidRPr="00EE6FF2">
        <w:rPr>
          <w:rFonts w:ascii="Times New Roman" w:eastAsia="Calibri" w:hAnsi="Times New Roman" w:cs="Times New Roman"/>
          <w:sz w:val="24"/>
          <w:szCs w:val="24"/>
        </w:rPr>
        <w:t>.п</w:t>
      </w:r>
      <w:proofErr w:type="spellEnd"/>
      <w:proofErr w:type="gram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мн.ч</w:t>
      </w:r>
      <w:proofErr w:type="spellEnd"/>
      <w:r w:rsidRPr="00EE6FF2">
        <w:rPr>
          <w:rFonts w:ascii="Times New Roman" w:eastAsia="Calibri" w:hAnsi="Times New Roman" w:cs="Times New Roman"/>
          <w:sz w:val="24"/>
          <w:szCs w:val="24"/>
        </w:rPr>
        <w:t xml:space="preserve">.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w:t>
      </w:r>
      <w:proofErr w:type="spellStart"/>
      <w:r w:rsidRPr="00EE6FF2">
        <w:rPr>
          <w:rFonts w:ascii="Times New Roman" w:eastAsia="Calibri" w:hAnsi="Times New Roman" w:cs="Times New Roman"/>
          <w:sz w:val="24"/>
          <w:szCs w:val="24"/>
        </w:rPr>
        <w:t>м.р</w:t>
      </w:r>
      <w:proofErr w:type="spellEnd"/>
      <w:r w:rsidRPr="00EE6FF2">
        <w:rPr>
          <w:rFonts w:ascii="Times New Roman" w:eastAsia="Calibri" w:hAnsi="Times New Roman" w:cs="Times New Roman"/>
          <w:sz w:val="24"/>
          <w:szCs w:val="24"/>
        </w:rPr>
        <w:t xml:space="preserve">.; ударение в формах глаголов II </w:t>
      </w:r>
      <w:proofErr w:type="spellStart"/>
      <w:r w:rsidRPr="00EE6FF2">
        <w:rPr>
          <w:rFonts w:ascii="Times New Roman" w:eastAsia="Calibri" w:hAnsi="Times New Roman" w:cs="Times New Roman"/>
          <w:sz w:val="24"/>
          <w:szCs w:val="24"/>
        </w:rPr>
        <w:t>спр</w:t>
      </w:r>
      <w:proofErr w:type="spellEnd"/>
      <w:r w:rsidRPr="00EE6FF2">
        <w:rPr>
          <w:rFonts w:ascii="Times New Roman" w:eastAsia="Calibri" w:hAnsi="Times New Roman" w:cs="Times New Roman"/>
          <w:sz w:val="24"/>
          <w:szCs w:val="24"/>
        </w:rPr>
        <w:t>. на –</w:t>
      </w:r>
      <w:proofErr w:type="spellStart"/>
      <w:r w:rsidRPr="00EE6FF2">
        <w:rPr>
          <w:rFonts w:ascii="Times New Roman" w:eastAsia="Calibri" w:hAnsi="Times New Roman" w:cs="Times New Roman"/>
          <w:sz w:val="24"/>
          <w:szCs w:val="24"/>
        </w:rPr>
        <w:t>ить</w:t>
      </w:r>
      <w:proofErr w:type="spellEnd"/>
      <w:r w:rsidRPr="00EE6FF2">
        <w:rPr>
          <w:rFonts w:ascii="Times New Roman" w:eastAsia="Calibri" w:hAnsi="Times New Roman" w:cs="Times New Roman"/>
          <w:sz w:val="24"/>
          <w:szCs w:val="24"/>
        </w:rPr>
        <w:t>; глаголы звон</w:t>
      </w:r>
      <w:r w:rsidRPr="00EE6FF2">
        <w:rPr>
          <w:rFonts w:ascii="Times New Roman" w:eastAsia="Calibri" w:hAnsi="Times New Roman" w:cs="Times New Roman"/>
          <w:b/>
          <w:sz w:val="24"/>
          <w:szCs w:val="24"/>
        </w:rPr>
        <w:t>и</w:t>
      </w:r>
      <w:r w:rsidRPr="00EE6FF2">
        <w:rPr>
          <w:rFonts w:ascii="Times New Roman" w:eastAsia="Calibri" w:hAnsi="Times New Roman" w:cs="Times New Roman"/>
          <w:sz w:val="24"/>
          <w:szCs w:val="24"/>
        </w:rPr>
        <w:t>ть, включ</w:t>
      </w:r>
      <w:r w:rsidRPr="00EE6FF2">
        <w:rPr>
          <w:rFonts w:ascii="Times New Roman" w:eastAsia="Calibri" w:hAnsi="Times New Roman" w:cs="Times New Roman"/>
          <w:b/>
          <w:sz w:val="24"/>
          <w:szCs w:val="24"/>
        </w:rPr>
        <w:t>и</w:t>
      </w:r>
      <w:r w:rsidRPr="00EE6FF2">
        <w:rPr>
          <w:rFonts w:ascii="Times New Roman" w:eastAsia="Calibri" w:hAnsi="Times New Roman" w:cs="Times New Roman"/>
          <w:sz w:val="24"/>
          <w:szCs w:val="24"/>
        </w:rPr>
        <w:t>ть и др. Варианты ударения внутри нормы: б</w:t>
      </w:r>
      <w:r w:rsidRPr="00EE6FF2">
        <w:rPr>
          <w:rFonts w:ascii="Times New Roman" w:eastAsia="Calibri" w:hAnsi="Times New Roman" w:cs="Times New Roman"/>
          <w:b/>
          <w:sz w:val="24"/>
          <w:szCs w:val="24"/>
        </w:rPr>
        <w:t>а</w:t>
      </w:r>
      <w:r w:rsidRPr="00EE6FF2">
        <w:rPr>
          <w:rFonts w:ascii="Times New Roman" w:eastAsia="Calibri" w:hAnsi="Times New Roman" w:cs="Times New Roman"/>
          <w:sz w:val="24"/>
          <w:szCs w:val="24"/>
        </w:rPr>
        <w:t>ловать – балов</w:t>
      </w:r>
      <w:r w:rsidRPr="00EE6FF2">
        <w:rPr>
          <w:rFonts w:ascii="Times New Roman" w:eastAsia="Calibri" w:hAnsi="Times New Roman" w:cs="Times New Roman"/>
          <w:b/>
          <w:sz w:val="24"/>
          <w:szCs w:val="24"/>
        </w:rPr>
        <w:t>а</w:t>
      </w:r>
      <w:r w:rsidRPr="00EE6FF2">
        <w:rPr>
          <w:rFonts w:ascii="Times New Roman" w:eastAsia="Calibri" w:hAnsi="Times New Roman" w:cs="Times New Roman"/>
          <w:sz w:val="24"/>
          <w:szCs w:val="24"/>
        </w:rPr>
        <w:t>ть, обесп</w:t>
      </w:r>
      <w:r w:rsidRPr="00EE6FF2">
        <w:rPr>
          <w:rFonts w:ascii="Times New Roman" w:eastAsia="Calibri" w:hAnsi="Times New Roman" w:cs="Times New Roman"/>
          <w:b/>
          <w:sz w:val="24"/>
          <w:szCs w:val="24"/>
        </w:rPr>
        <w:t>е</w:t>
      </w:r>
      <w:r w:rsidRPr="00EE6FF2">
        <w:rPr>
          <w:rFonts w:ascii="Times New Roman" w:eastAsia="Calibri" w:hAnsi="Times New Roman" w:cs="Times New Roman"/>
          <w:sz w:val="24"/>
          <w:szCs w:val="24"/>
        </w:rPr>
        <w:t>чение – обеспеч</w:t>
      </w:r>
      <w:r w:rsidRPr="00EE6FF2">
        <w:rPr>
          <w:rFonts w:ascii="Times New Roman" w:eastAsia="Calibri" w:hAnsi="Times New Roman" w:cs="Times New Roman"/>
          <w:b/>
          <w:sz w:val="24"/>
          <w:szCs w:val="24"/>
        </w:rPr>
        <w:t>е</w:t>
      </w:r>
      <w:r w:rsidRPr="00EE6FF2">
        <w:rPr>
          <w:rFonts w:ascii="Times New Roman" w:eastAsia="Calibri" w:hAnsi="Times New Roman" w:cs="Times New Roman"/>
          <w:sz w:val="24"/>
          <w:szCs w:val="24"/>
        </w:rPr>
        <w:t>ние.</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b/>
          <w:sz w:val="24"/>
          <w:szCs w:val="24"/>
        </w:rPr>
        <w:t xml:space="preserve">Основные лексические нормы современного русского литературного языка. </w:t>
      </w:r>
      <w:r w:rsidRPr="00EE6FF2">
        <w:rPr>
          <w:rFonts w:ascii="Times New Roman" w:eastAsia="Calibri" w:hAnsi="Times New Roman" w:cs="Times New Roman"/>
          <w:sz w:val="24"/>
          <w:szCs w:val="24"/>
        </w:rPr>
        <w:t>Синонимы и точность речи. Смысловые‚ стилистические особенности  употребления синонимов.</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Антонимы и точность речи. Смысловые‚ стилистические особенности  употребления антонимов.</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Лексические омонимы и точность речи. Смысловые‚ стилистические особенности  употребления лексических омонимов.</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Типичные речевые </w:t>
      </w:r>
      <w:proofErr w:type="gramStart"/>
      <w:r w:rsidRPr="00EE6FF2">
        <w:rPr>
          <w:rFonts w:ascii="Times New Roman" w:eastAsia="Calibri" w:hAnsi="Times New Roman" w:cs="Times New Roman"/>
          <w:sz w:val="24"/>
          <w:szCs w:val="24"/>
        </w:rPr>
        <w:t>ошибки</w:t>
      </w:r>
      <w:proofErr w:type="gramEnd"/>
      <w:r w:rsidRPr="00EE6FF2">
        <w:rPr>
          <w:rFonts w:ascii="Times New Roman" w:eastAsia="Calibri" w:hAnsi="Times New Roman" w:cs="Times New Roman"/>
          <w:sz w:val="24"/>
          <w:szCs w:val="24"/>
        </w:rPr>
        <w:t>‚ связанные с употреблением синонимов‚ антонимов и лексических омонимов в речи.</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b/>
          <w:sz w:val="24"/>
          <w:szCs w:val="24"/>
        </w:rPr>
        <w:t xml:space="preserve">Основные грамматические нормы современного русского литературного языка. </w:t>
      </w:r>
      <w:r w:rsidRPr="00EE6FF2">
        <w:rPr>
          <w:rFonts w:ascii="Times New Roman" w:eastAsia="Calibri" w:hAnsi="Times New Roman" w:cs="Times New Roman"/>
          <w:sz w:val="24"/>
          <w:szCs w:val="24"/>
        </w:rPr>
        <w:t xml:space="preserve">Категория склонения: склонение русских и иностранных имён и фамилий; названий географических объектов; </w:t>
      </w:r>
      <w:proofErr w:type="spellStart"/>
      <w:r w:rsidRPr="00EE6FF2">
        <w:rPr>
          <w:rFonts w:ascii="Times New Roman" w:eastAsia="Calibri" w:hAnsi="Times New Roman" w:cs="Times New Roman"/>
          <w:sz w:val="24"/>
          <w:szCs w:val="24"/>
        </w:rPr>
        <w:t>им.п</w:t>
      </w:r>
      <w:proofErr w:type="spell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мн.ч</w:t>
      </w:r>
      <w:proofErr w:type="spellEnd"/>
      <w:r w:rsidRPr="00EE6FF2">
        <w:rPr>
          <w:rFonts w:ascii="Times New Roman" w:eastAsia="Calibri" w:hAnsi="Times New Roman" w:cs="Times New Roman"/>
          <w:sz w:val="24"/>
          <w:szCs w:val="24"/>
        </w:rPr>
        <w:t xml:space="preserve">. существительных на </w:t>
      </w:r>
      <w:proofErr w:type="gramStart"/>
      <w:r w:rsidRPr="00EE6FF2">
        <w:rPr>
          <w:rFonts w:ascii="Times New Roman" w:eastAsia="Calibri" w:hAnsi="Times New Roman" w:cs="Times New Roman"/>
          <w:i/>
          <w:sz w:val="24"/>
          <w:szCs w:val="24"/>
        </w:rPr>
        <w:t>-а</w:t>
      </w:r>
      <w:proofErr w:type="gramEnd"/>
      <w:r w:rsidRPr="00EE6FF2">
        <w:rPr>
          <w:rFonts w:ascii="Times New Roman" w:eastAsia="Calibri" w:hAnsi="Times New Roman" w:cs="Times New Roman"/>
          <w:i/>
          <w:sz w:val="24"/>
          <w:szCs w:val="24"/>
        </w:rPr>
        <w:t>/-я</w:t>
      </w:r>
      <w:r w:rsidRPr="00EE6FF2">
        <w:rPr>
          <w:rFonts w:ascii="Times New Roman" w:eastAsia="Calibri" w:hAnsi="Times New Roman" w:cs="Times New Roman"/>
          <w:sz w:val="24"/>
          <w:szCs w:val="24"/>
        </w:rPr>
        <w:t xml:space="preserve"> и -</w:t>
      </w:r>
      <w:r w:rsidRPr="00EE6FF2">
        <w:rPr>
          <w:rFonts w:ascii="Times New Roman" w:eastAsia="Calibri" w:hAnsi="Times New Roman" w:cs="Times New Roman"/>
          <w:i/>
          <w:sz w:val="24"/>
          <w:szCs w:val="24"/>
        </w:rPr>
        <w:t>ы/-и</w:t>
      </w:r>
      <w:r w:rsidRPr="00EE6FF2">
        <w:rPr>
          <w:rFonts w:ascii="Times New Roman" w:eastAsia="Calibri" w:hAnsi="Times New Roman" w:cs="Times New Roman"/>
          <w:sz w:val="24"/>
          <w:szCs w:val="24"/>
        </w:rPr>
        <w:t xml:space="preserve"> (</w:t>
      </w:r>
      <w:r w:rsidRPr="00EE6FF2">
        <w:rPr>
          <w:rFonts w:ascii="Times New Roman" w:eastAsia="Calibri" w:hAnsi="Times New Roman" w:cs="Times New Roman"/>
          <w:i/>
          <w:sz w:val="24"/>
          <w:szCs w:val="24"/>
        </w:rPr>
        <w:t>директора, договоры</w:t>
      </w:r>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род.п</w:t>
      </w:r>
      <w:proofErr w:type="spell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мн.ч</w:t>
      </w:r>
      <w:proofErr w:type="spellEnd"/>
      <w:r w:rsidRPr="00EE6FF2">
        <w:rPr>
          <w:rFonts w:ascii="Times New Roman" w:eastAsia="Calibri" w:hAnsi="Times New Roman" w:cs="Times New Roman"/>
          <w:sz w:val="24"/>
          <w:szCs w:val="24"/>
        </w:rPr>
        <w:t xml:space="preserve">. существительных м. и </w:t>
      </w:r>
      <w:proofErr w:type="spellStart"/>
      <w:r w:rsidRPr="00EE6FF2">
        <w:rPr>
          <w:rFonts w:ascii="Times New Roman" w:eastAsia="Calibri" w:hAnsi="Times New Roman" w:cs="Times New Roman"/>
          <w:sz w:val="24"/>
          <w:szCs w:val="24"/>
        </w:rPr>
        <w:t>ср.р</w:t>
      </w:r>
      <w:proofErr w:type="spellEnd"/>
      <w:r w:rsidRPr="00EE6FF2">
        <w:rPr>
          <w:rFonts w:ascii="Times New Roman" w:eastAsia="Calibri" w:hAnsi="Times New Roman" w:cs="Times New Roman"/>
          <w:sz w:val="24"/>
          <w:szCs w:val="24"/>
        </w:rPr>
        <w:t xml:space="preserve">. с нулевым окончанием и окончанием </w:t>
      </w:r>
      <w:r w:rsidRPr="00EE6FF2">
        <w:rPr>
          <w:rFonts w:ascii="Times New Roman" w:eastAsia="Calibri" w:hAnsi="Times New Roman" w:cs="Times New Roman"/>
          <w:i/>
          <w:sz w:val="24"/>
          <w:szCs w:val="24"/>
        </w:rPr>
        <w:t>–</w:t>
      </w:r>
      <w:proofErr w:type="spellStart"/>
      <w:r w:rsidRPr="00EE6FF2">
        <w:rPr>
          <w:rFonts w:ascii="Times New Roman" w:eastAsia="Calibri" w:hAnsi="Times New Roman" w:cs="Times New Roman"/>
          <w:i/>
          <w:sz w:val="24"/>
          <w:szCs w:val="24"/>
        </w:rPr>
        <w:t>ов</w:t>
      </w:r>
      <w:proofErr w:type="spellEnd"/>
      <w:r w:rsidRPr="00EE6FF2">
        <w:rPr>
          <w:rFonts w:ascii="Times New Roman" w:eastAsia="Calibri" w:hAnsi="Times New Roman" w:cs="Times New Roman"/>
          <w:sz w:val="24"/>
          <w:szCs w:val="24"/>
        </w:rPr>
        <w:t xml:space="preserve"> (</w:t>
      </w:r>
      <w:r w:rsidRPr="00EE6FF2">
        <w:rPr>
          <w:rFonts w:ascii="Times New Roman" w:eastAsia="Calibri" w:hAnsi="Times New Roman" w:cs="Times New Roman"/>
          <w:i/>
          <w:sz w:val="24"/>
          <w:szCs w:val="24"/>
        </w:rPr>
        <w:t>баклажанов, яблок, гектаров, носков, чулок</w:t>
      </w:r>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род.п</w:t>
      </w:r>
      <w:proofErr w:type="spell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мн.ч</w:t>
      </w:r>
      <w:proofErr w:type="spellEnd"/>
      <w:r w:rsidRPr="00EE6FF2">
        <w:rPr>
          <w:rFonts w:ascii="Times New Roman" w:eastAsia="Calibri" w:hAnsi="Times New Roman" w:cs="Times New Roman"/>
          <w:sz w:val="24"/>
          <w:szCs w:val="24"/>
        </w:rPr>
        <w:t xml:space="preserve">. существительных </w:t>
      </w:r>
      <w:proofErr w:type="spellStart"/>
      <w:r w:rsidRPr="00EE6FF2">
        <w:rPr>
          <w:rFonts w:ascii="Times New Roman" w:eastAsia="Calibri" w:hAnsi="Times New Roman" w:cs="Times New Roman"/>
          <w:sz w:val="24"/>
          <w:szCs w:val="24"/>
        </w:rPr>
        <w:t>ж.р</w:t>
      </w:r>
      <w:proofErr w:type="spellEnd"/>
      <w:r w:rsidRPr="00EE6FF2">
        <w:rPr>
          <w:rFonts w:ascii="Times New Roman" w:eastAsia="Calibri" w:hAnsi="Times New Roman" w:cs="Times New Roman"/>
          <w:sz w:val="24"/>
          <w:szCs w:val="24"/>
        </w:rPr>
        <w:t xml:space="preserve">. на </w:t>
      </w:r>
      <w:r w:rsidRPr="00EE6FF2">
        <w:rPr>
          <w:rFonts w:ascii="Times New Roman" w:eastAsia="Calibri" w:hAnsi="Times New Roman" w:cs="Times New Roman"/>
          <w:i/>
          <w:sz w:val="24"/>
          <w:szCs w:val="24"/>
        </w:rPr>
        <w:t>–</w:t>
      </w:r>
      <w:proofErr w:type="spellStart"/>
      <w:r w:rsidRPr="00EE6FF2">
        <w:rPr>
          <w:rFonts w:ascii="Times New Roman" w:eastAsia="Calibri" w:hAnsi="Times New Roman" w:cs="Times New Roman"/>
          <w:i/>
          <w:sz w:val="24"/>
          <w:szCs w:val="24"/>
        </w:rPr>
        <w:t>ня</w:t>
      </w:r>
      <w:proofErr w:type="spellEnd"/>
      <w:r w:rsidRPr="00EE6FF2">
        <w:rPr>
          <w:rFonts w:ascii="Times New Roman" w:eastAsia="Calibri" w:hAnsi="Times New Roman" w:cs="Times New Roman"/>
          <w:sz w:val="24"/>
          <w:szCs w:val="24"/>
        </w:rPr>
        <w:t xml:space="preserve"> (</w:t>
      </w:r>
      <w:r w:rsidRPr="00EE6FF2">
        <w:rPr>
          <w:rFonts w:ascii="Times New Roman" w:eastAsia="Calibri" w:hAnsi="Times New Roman" w:cs="Times New Roman"/>
          <w:i/>
          <w:sz w:val="24"/>
          <w:szCs w:val="24"/>
        </w:rPr>
        <w:t xml:space="preserve">басен, вишен, богинь, </w:t>
      </w:r>
      <w:proofErr w:type="spellStart"/>
      <w:r w:rsidRPr="00EE6FF2">
        <w:rPr>
          <w:rFonts w:ascii="Times New Roman" w:eastAsia="Calibri" w:hAnsi="Times New Roman" w:cs="Times New Roman"/>
          <w:i/>
          <w:sz w:val="24"/>
          <w:szCs w:val="24"/>
        </w:rPr>
        <w:t>тихонь</w:t>
      </w:r>
      <w:proofErr w:type="spellEnd"/>
      <w:r w:rsidRPr="00EE6FF2">
        <w:rPr>
          <w:rFonts w:ascii="Times New Roman" w:eastAsia="Calibri" w:hAnsi="Times New Roman" w:cs="Times New Roman"/>
          <w:i/>
          <w:sz w:val="24"/>
          <w:szCs w:val="24"/>
        </w:rPr>
        <w:t>, кухонь</w:t>
      </w:r>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тв.п</w:t>
      </w:r>
      <w:proofErr w:type="spell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мн.ч</w:t>
      </w:r>
      <w:proofErr w:type="spellEnd"/>
      <w:r w:rsidRPr="00EE6FF2">
        <w:rPr>
          <w:rFonts w:ascii="Times New Roman" w:eastAsia="Calibri" w:hAnsi="Times New Roman" w:cs="Times New Roman"/>
          <w:sz w:val="24"/>
          <w:szCs w:val="24"/>
        </w:rPr>
        <w:t xml:space="preserve">. существительных III склонения; </w:t>
      </w:r>
      <w:proofErr w:type="spellStart"/>
      <w:r w:rsidRPr="00EE6FF2">
        <w:rPr>
          <w:rFonts w:ascii="Times New Roman" w:eastAsia="Calibri" w:hAnsi="Times New Roman" w:cs="Times New Roman"/>
          <w:sz w:val="24"/>
          <w:szCs w:val="24"/>
        </w:rPr>
        <w:t>род</w:t>
      </w:r>
      <w:proofErr w:type="gramStart"/>
      <w:r w:rsidRPr="00EE6FF2">
        <w:rPr>
          <w:rFonts w:ascii="Times New Roman" w:eastAsia="Calibri" w:hAnsi="Times New Roman" w:cs="Times New Roman"/>
          <w:sz w:val="24"/>
          <w:szCs w:val="24"/>
        </w:rPr>
        <w:t>.п</w:t>
      </w:r>
      <w:proofErr w:type="spellEnd"/>
      <w:proofErr w:type="gramEnd"/>
      <w:r w:rsidRPr="00EE6FF2">
        <w:rPr>
          <w:rFonts w:ascii="Times New Roman" w:eastAsia="Calibri" w:hAnsi="Times New Roman" w:cs="Times New Roman"/>
          <w:sz w:val="24"/>
          <w:szCs w:val="24"/>
        </w:rPr>
        <w:t xml:space="preserve">. </w:t>
      </w:r>
      <w:proofErr w:type="spellStart"/>
      <w:r w:rsidRPr="00EE6FF2">
        <w:rPr>
          <w:rFonts w:ascii="Times New Roman" w:eastAsia="Calibri" w:hAnsi="Times New Roman" w:cs="Times New Roman"/>
          <w:sz w:val="24"/>
          <w:szCs w:val="24"/>
        </w:rPr>
        <w:t>ед.ч</w:t>
      </w:r>
      <w:proofErr w:type="spellEnd"/>
      <w:r w:rsidRPr="00EE6FF2">
        <w:rPr>
          <w:rFonts w:ascii="Times New Roman" w:eastAsia="Calibri" w:hAnsi="Times New Roman" w:cs="Times New Roman"/>
          <w:sz w:val="24"/>
          <w:szCs w:val="24"/>
        </w:rPr>
        <w:t xml:space="preserve">. существительных </w:t>
      </w:r>
      <w:proofErr w:type="spellStart"/>
      <w:r w:rsidRPr="00EE6FF2">
        <w:rPr>
          <w:rFonts w:ascii="Times New Roman" w:eastAsia="Calibri" w:hAnsi="Times New Roman" w:cs="Times New Roman"/>
          <w:sz w:val="24"/>
          <w:szCs w:val="24"/>
        </w:rPr>
        <w:t>м.р</w:t>
      </w:r>
      <w:proofErr w:type="spellEnd"/>
      <w:r w:rsidRPr="00EE6FF2">
        <w:rPr>
          <w:rFonts w:ascii="Times New Roman" w:eastAsia="Calibri" w:hAnsi="Times New Roman" w:cs="Times New Roman"/>
          <w:sz w:val="24"/>
          <w:szCs w:val="24"/>
        </w:rPr>
        <w:t>. (</w:t>
      </w:r>
      <w:r w:rsidRPr="00EE6FF2">
        <w:rPr>
          <w:rFonts w:ascii="Times New Roman" w:eastAsia="Calibri" w:hAnsi="Times New Roman" w:cs="Times New Roman"/>
          <w:i/>
          <w:sz w:val="24"/>
          <w:szCs w:val="24"/>
        </w:rPr>
        <w:t>стакан чая – стакан чаю</w:t>
      </w:r>
      <w:r w:rsidRPr="00EE6FF2">
        <w:rPr>
          <w:rFonts w:ascii="Times New Roman" w:eastAsia="Calibri" w:hAnsi="Times New Roman" w:cs="Times New Roman"/>
          <w:sz w:val="24"/>
          <w:szCs w:val="24"/>
        </w:rPr>
        <w:t>);склонение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E508FC" w:rsidRPr="00EE6FF2" w:rsidRDefault="00E508FC" w:rsidP="00EE6FF2">
      <w:pPr>
        <w:spacing w:after="0" w:line="240" w:lineRule="auto"/>
        <w:ind w:firstLine="709"/>
        <w:rPr>
          <w:rFonts w:ascii="Times New Roman" w:eastAsia="Calibri" w:hAnsi="Times New Roman" w:cs="Times New Roman"/>
          <w:sz w:val="24"/>
          <w:szCs w:val="24"/>
        </w:rPr>
      </w:pPr>
      <w:proofErr w:type="gramStart"/>
      <w:r w:rsidRPr="00EE6FF2">
        <w:rPr>
          <w:rFonts w:ascii="Times New Roman" w:eastAsia="Calibri" w:hAnsi="Times New Roman" w:cs="Times New Roman"/>
          <w:sz w:val="24"/>
          <w:szCs w:val="24"/>
        </w:rPr>
        <w:t>Нормы употребления форм имен существительных в соответствии с типом склонения (</w:t>
      </w:r>
      <w:r w:rsidRPr="00EE6FF2">
        <w:rPr>
          <w:rFonts w:ascii="Times New Roman" w:eastAsia="Calibri" w:hAnsi="Times New Roman" w:cs="Times New Roman"/>
          <w:i/>
          <w:sz w:val="24"/>
          <w:szCs w:val="24"/>
        </w:rPr>
        <w:t>в санаторий – не «санаторию», стукнуть т</w:t>
      </w:r>
      <w:r w:rsidRPr="00EE6FF2">
        <w:rPr>
          <w:rFonts w:ascii="Times New Roman" w:eastAsia="Calibri" w:hAnsi="Times New Roman" w:cs="Times New Roman"/>
          <w:b/>
          <w:i/>
          <w:sz w:val="24"/>
          <w:szCs w:val="24"/>
        </w:rPr>
        <w:t>у</w:t>
      </w:r>
      <w:r w:rsidRPr="00EE6FF2">
        <w:rPr>
          <w:rFonts w:ascii="Times New Roman" w:eastAsia="Calibri" w:hAnsi="Times New Roman" w:cs="Times New Roman"/>
          <w:i/>
          <w:sz w:val="24"/>
          <w:szCs w:val="24"/>
        </w:rPr>
        <w:t>флей – не «</w:t>
      </w:r>
      <w:proofErr w:type="spellStart"/>
      <w:r w:rsidRPr="00EE6FF2">
        <w:rPr>
          <w:rFonts w:ascii="Times New Roman" w:eastAsia="Calibri" w:hAnsi="Times New Roman" w:cs="Times New Roman"/>
          <w:i/>
          <w:sz w:val="24"/>
          <w:szCs w:val="24"/>
        </w:rPr>
        <w:t>т</w:t>
      </w:r>
      <w:r w:rsidRPr="00EE6FF2">
        <w:rPr>
          <w:rFonts w:ascii="Times New Roman" w:eastAsia="Calibri" w:hAnsi="Times New Roman" w:cs="Times New Roman"/>
          <w:b/>
          <w:i/>
          <w:sz w:val="24"/>
          <w:szCs w:val="24"/>
        </w:rPr>
        <w:t>у</w:t>
      </w:r>
      <w:r w:rsidRPr="00EE6FF2">
        <w:rPr>
          <w:rFonts w:ascii="Times New Roman" w:eastAsia="Calibri" w:hAnsi="Times New Roman" w:cs="Times New Roman"/>
          <w:i/>
          <w:sz w:val="24"/>
          <w:szCs w:val="24"/>
        </w:rPr>
        <w:t>флем</w:t>
      </w:r>
      <w:proofErr w:type="spellEnd"/>
      <w:r w:rsidRPr="00EE6FF2">
        <w:rPr>
          <w:rFonts w:ascii="Times New Roman" w:eastAsia="Calibri" w:hAnsi="Times New Roman" w:cs="Times New Roman"/>
          <w:i/>
          <w:sz w:val="24"/>
          <w:szCs w:val="24"/>
        </w:rPr>
        <w:t>»</w:t>
      </w:r>
      <w:r w:rsidRPr="00EE6FF2">
        <w:rPr>
          <w:rFonts w:ascii="Times New Roman" w:eastAsia="Calibri" w:hAnsi="Times New Roman" w:cs="Times New Roman"/>
          <w:sz w:val="24"/>
          <w:szCs w:val="24"/>
        </w:rPr>
        <w:t>), родом существительного (</w:t>
      </w:r>
      <w:r w:rsidRPr="00EE6FF2">
        <w:rPr>
          <w:rFonts w:ascii="Times New Roman" w:eastAsia="Calibri" w:hAnsi="Times New Roman" w:cs="Times New Roman"/>
          <w:i/>
          <w:sz w:val="24"/>
          <w:szCs w:val="24"/>
        </w:rPr>
        <w:t>красного платья – не «</w:t>
      </w:r>
      <w:proofErr w:type="spellStart"/>
      <w:r w:rsidRPr="00EE6FF2">
        <w:rPr>
          <w:rFonts w:ascii="Times New Roman" w:eastAsia="Calibri" w:hAnsi="Times New Roman" w:cs="Times New Roman"/>
          <w:i/>
          <w:sz w:val="24"/>
          <w:szCs w:val="24"/>
        </w:rPr>
        <w:t>платьи</w:t>
      </w:r>
      <w:proofErr w:type="spellEnd"/>
      <w:r w:rsidRPr="00EE6FF2">
        <w:rPr>
          <w:rFonts w:ascii="Times New Roman" w:eastAsia="Calibri" w:hAnsi="Times New Roman" w:cs="Times New Roman"/>
          <w:sz w:val="24"/>
          <w:szCs w:val="24"/>
        </w:rPr>
        <w:t>»), принадлежностью к разряду – одушевленности – неодушевленности (</w:t>
      </w:r>
      <w:r w:rsidRPr="00EE6FF2">
        <w:rPr>
          <w:rFonts w:ascii="Times New Roman" w:eastAsia="Calibri" w:hAnsi="Times New Roman" w:cs="Times New Roman"/>
          <w:i/>
          <w:sz w:val="24"/>
          <w:szCs w:val="24"/>
        </w:rPr>
        <w:t>смотреть на спутника – смотреть на спутник</w:t>
      </w:r>
      <w:r w:rsidRPr="00EE6FF2">
        <w:rPr>
          <w:rFonts w:ascii="Times New Roman" w:eastAsia="Calibri" w:hAnsi="Times New Roman" w:cs="Times New Roman"/>
          <w:sz w:val="24"/>
          <w:szCs w:val="24"/>
        </w:rPr>
        <w:t>), особенностями окончаний форм множественного числа (</w:t>
      </w:r>
      <w:r w:rsidRPr="00EE6FF2">
        <w:rPr>
          <w:rFonts w:ascii="Times New Roman" w:eastAsia="Calibri" w:hAnsi="Times New Roman" w:cs="Times New Roman"/>
          <w:i/>
          <w:sz w:val="24"/>
          <w:szCs w:val="24"/>
        </w:rPr>
        <w:t>чулок, носков, апельсинов, мандаринов, профессора, паспорта и т. д</w:t>
      </w:r>
      <w:r w:rsidRPr="00EE6FF2">
        <w:rPr>
          <w:rFonts w:ascii="Times New Roman" w:eastAsia="Calibri" w:hAnsi="Times New Roman" w:cs="Times New Roman"/>
          <w:sz w:val="24"/>
          <w:szCs w:val="24"/>
        </w:rPr>
        <w:t>.).</w:t>
      </w:r>
      <w:proofErr w:type="gramEnd"/>
    </w:p>
    <w:p w:rsidR="00E508FC" w:rsidRPr="00EE6FF2" w:rsidRDefault="00E508FC" w:rsidP="00EE6FF2">
      <w:pPr>
        <w:spacing w:after="0" w:line="240" w:lineRule="auto"/>
        <w:ind w:firstLine="709"/>
        <w:rPr>
          <w:rFonts w:ascii="Times New Roman" w:eastAsia="Calibri" w:hAnsi="Times New Roman" w:cs="Times New Roman"/>
          <w:sz w:val="24"/>
          <w:szCs w:val="24"/>
        </w:rPr>
      </w:pPr>
      <w:proofErr w:type="gramStart"/>
      <w:r w:rsidRPr="00EE6FF2">
        <w:rPr>
          <w:rFonts w:ascii="Times New Roman" w:eastAsia="Calibri" w:hAnsi="Times New Roman" w:cs="Times New Roman"/>
          <w:sz w:val="24"/>
          <w:szCs w:val="24"/>
        </w:rPr>
        <w:t>Нормы употребления имен прилагательных в формах сравнительной степени (</w:t>
      </w:r>
      <w:r w:rsidRPr="00EE6FF2">
        <w:rPr>
          <w:rFonts w:ascii="Times New Roman" w:eastAsia="Calibri" w:hAnsi="Times New Roman" w:cs="Times New Roman"/>
          <w:i/>
          <w:sz w:val="24"/>
          <w:szCs w:val="24"/>
        </w:rPr>
        <w:t>ближайший – не «самый ближайший»</w:t>
      </w:r>
      <w:r w:rsidRPr="00EE6FF2">
        <w:rPr>
          <w:rFonts w:ascii="Times New Roman" w:eastAsia="Calibri" w:hAnsi="Times New Roman" w:cs="Times New Roman"/>
          <w:sz w:val="24"/>
          <w:szCs w:val="24"/>
        </w:rPr>
        <w:t>), в краткой форме (</w:t>
      </w:r>
      <w:r w:rsidRPr="00EE6FF2">
        <w:rPr>
          <w:rFonts w:ascii="Times New Roman" w:eastAsia="Calibri" w:hAnsi="Times New Roman" w:cs="Times New Roman"/>
          <w:i/>
          <w:sz w:val="24"/>
          <w:szCs w:val="24"/>
        </w:rPr>
        <w:t>медлен – медленен, торжествен – торжественен</w:t>
      </w:r>
      <w:r w:rsidRPr="00EE6FF2">
        <w:rPr>
          <w:rFonts w:ascii="Times New Roman" w:eastAsia="Calibri" w:hAnsi="Times New Roman" w:cs="Times New Roman"/>
          <w:sz w:val="24"/>
          <w:szCs w:val="24"/>
        </w:rPr>
        <w:t>).</w:t>
      </w:r>
      <w:proofErr w:type="gramEnd"/>
    </w:p>
    <w:p w:rsidR="00E508FC" w:rsidRPr="00EE6FF2" w:rsidRDefault="00E508FC" w:rsidP="00EE6FF2">
      <w:pPr>
        <w:spacing w:after="0" w:line="240" w:lineRule="auto"/>
        <w:ind w:firstLine="709"/>
        <w:rPr>
          <w:rFonts w:ascii="Times New Roman" w:eastAsia="Calibri" w:hAnsi="Times New Roman" w:cs="Times New Roman"/>
          <w:b/>
          <w:sz w:val="24"/>
          <w:szCs w:val="24"/>
        </w:rPr>
      </w:pPr>
      <w:r w:rsidRPr="00EE6FF2">
        <w:rPr>
          <w:rFonts w:ascii="Times New Roman" w:eastAsia="Calibri" w:hAnsi="Times New Roman" w:cs="Times New Roman"/>
          <w:sz w:val="24"/>
          <w:szCs w:val="24"/>
        </w:rPr>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E508FC" w:rsidRPr="00EE6FF2" w:rsidRDefault="00E508FC" w:rsidP="00EE6FF2">
      <w:pPr>
        <w:spacing w:after="0" w:line="240" w:lineRule="auto"/>
        <w:ind w:firstLine="709"/>
        <w:rPr>
          <w:rFonts w:ascii="Times New Roman" w:eastAsia="Calibri" w:hAnsi="Times New Roman" w:cs="Times New Roman"/>
          <w:b/>
          <w:sz w:val="24"/>
          <w:szCs w:val="24"/>
        </w:rPr>
      </w:pPr>
      <w:r w:rsidRPr="00EE6FF2">
        <w:rPr>
          <w:rFonts w:ascii="Times New Roman" w:eastAsia="Calibri" w:hAnsi="Times New Roman" w:cs="Times New Roman"/>
          <w:b/>
          <w:sz w:val="24"/>
          <w:szCs w:val="24"/>
        </w:rPr>
        <w:t>Речевой этикет</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E508FC" w:rsidRPr="00EE6FF2" w:rsidRDefault="00E508FC" w:rsidP="00EE6FF2">
      <w:pPr>
        <w:spacing w:after="0" w:line="240" w:lineRule="auto"/>
        <w:ind w:firstLine="709"/>
        <w:rPr>
          <w:rFonts w:ascii="Times New Roman" w:eastAsia="Calibri" w:hAnsi="Times New Roman" w:cs="Times New Roman"/>
          <w:b/>
          <w:sz w:val="24"/>
          <w:szCs w:val="24"/>
        </w:rPr>
      </w:pPr>
      <w:r w:rsidRPr="00EE6FF2">
        <w:rPr>
          <w:rFonts w:ascii="Times New Roman" w:eastAsia="Calibri" w:hAnsi="Times New Roman" w:cs="Times New Roman"/>
          <w:b/>
          <w:sz w:val="24"/>
          <w:szCs w:val="24"/>
        </w:rPr>
        <w:lastRenderedPageBreak/>
        <w:t>Раздел 3. Речь.</w:t>
      </w:r>
      <w:r w:rsidR="00A1607E">
        <w:rPr>
          <w:rFonts w:ascii="Times New Roman" w:eastAsia="Calibri" w:hAnsi="Times New Roman" w:cs="Times New Roman"/>
          <w:b/>
          <w:sz w:val="24"/>
          <w:szCs w:val="24"/>
        </w:rPr>
        <w:t xml:space="preserve"> Речевая деятельность. Текст (18 </w:t>
      </w:r>
      <w:r w:rsidRPr="00EE6FF2">
        <w:rPr>
          <w:rFonts w:ascii="Times New Roman" w:eastAsia="Calibri" w:hAnsi="Times New Roman" w:cs="Times New Roman"/>
          <w:b/>
          <w:sz w:val="24"/>
          <w:szCs w:val="24"/>
        </w:rPr>
        <w:t xml:space="preserve"> ч)</w:t>
      </w:r>
    </w:p>
    <w:p w:rsidR="00E508FC" w:rsidRPr="00EE6FF2" w:rsidRDefault="00E508FC" w:rsidP="00EE6FF2">
      <w:pPr>
        <w:spacing w:after="0" w:line="240" w:lineRule="auto"/>
        <w:ind w:firstLine="709"/>
        <w:rPr>
          <w:rFonts w:ascii="Times New Roman" w:eastAsia="Calibri" w:hAnsi="Times New Roman" w:cs="Times New Roman"/>
          <w:b/>
          <w:sz w:val="24"/>
          <w:szCs w:val="24"/>
        </w:rPr>
      </w:pPr>
      <w:r w:rsidRPr="00EE6FF2">
        <w:rPr>
          <w:rFonts w:ascii="Times New Roman" w:eastAsia="Calibri" w:hAnsi="Times New Roman" w:cs="Times New Roman"/>
          <w:b/>
          <w:sz w:val="24"/>
          <w:szCs w:val="24"/>
        </w:rPr>
        <w:t>Язык и речь. Виды речевой деятельности</w:t>
      </w:r>
      <w:r w:rsidRPr="00EE6FF2">
        <w:rPr>
          <w:rFonts w:ascii="Times New Roman" w:eastAsia="Calibri" w:hAnsi="Times New Roman" w:cs="Times New Roman"/>
          <w:b/>
          <w:sz w:val="24"/>
          <w:szCs w:val="24"/>
        </w:rPr>
        <w:tab/>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Эффективные приёмы чтения. </w:t>
      </w:r>
      <w:proofErr w:type="spellStart"/>
      <w:r w:rsidRPr="00EE6FF2">
        <w:rPr>
          <w:rFonts w:ascii="Times New Roman" w:eastAsia="Calibri" w:hAnsi="Times New Roman" w:cs="Times New Roman"/>
          <w:sz w:val="24"/>
          <w:szCs w:val="24"/>
        </w:rPr>
        <w:t>Предтекстовый</w:t>
      </w:r>
      <w:proofErr w:type="spellEnd"/>
      <w:r w:rsidRPr="00EE6FF2">
        <w:rPr>
          <w:rFonts w:ascii="Times New Roman" w:eastAsia="Calibri" w:hAnsi="Times New Roman" w:cs="Times New Roman"/>
          <w:sz w:val="24"/>
          <w:szCs w:val="24"/>
        </w:rPr>
        <w:t xml:space="preserve">, </w:t>
      </w:r>
      <w:proofErr w:type="gramStart"/>
      <w:r w:rsidRPr="00EE6FF2">
        <w:rPr>
          <w:rFonts w:ascii="Times New Roman" w:eastAsia="Calibri" w:hAnsi="Times New Roman" w:cs="Times New Roman"/>
          <w:sz w:val="24"/>
          <w:szCs w:val="24"/>
        </w:rPr>
        <w:t>текстовый</w:t>
      </w:r>
      <w:proofErr w:type="gramEnd"/>
      <w:r w:rsidRPr="00EE6FF2">
        <w:rPr>
          <w:rFonts w:ascii="Times New Roman" w:eastAsia="Calibri" w:hAnsi="Times New Roman" w:cs="Times New Roman"/>
          <w:sz w:val="24"/>
          <w:szCs w:val="24"/>
        </w:rPr>
        <w:t xml:space="preserve"> и </w:t>
      </w:r>
      <w:proofErr w:type="spellStart"/>
      <w:r w:rsidRPr="00EE6FF2">
        <w:rPr>
          <w:rFonts w:ascii="Times New Roman" w:eastAsia="Calibri" w:hAnsi="Times New Roman" w:cs="Times New Roman"/>
          <w:sz w:val="24"/>
          <w:szCs w:val="24"/>
        </w:rPr>
        <w:t>послетекстовый</w:t>
      </w:r>
      <w:proofErr w:type="spellEnd"/>
      <w:r w:rsidRPr="00EE6FF2">
        <w:rPr>
          <w:rFonts w:ascii="Times New Roman" w:eastAsia="Calibri" w:hAnsi="Times New Roman" w:cs="Times New Roman"/>
          <w:sz w:val="24"/>
          <w:szCs w:val="24"/>
        </w:rPr>
        <w:t xml:space="preserve"> этапы работы.</w:t>
      </w:r>
    </w:p>
    <w:p w:rsidR="00E508FC" w:rsidRPr="00EE6FF2" w:rsidRDefault="00E508FC" w:rsidP="00EE6FF2">
      <w:pPr>
        <w:spacing w:after="0" w:line="240" w:lineRule="auto"/>
        <w:ind w:firstLine="709"/>
        <w:rPr>
          <w:rFonts w:ascii="Times New Roman" w:eastAsia="Calibri" w:hAnsi="Times New Roman" w:cs="Times New Roman"/>
          <w:b/>
          <w:sz w:val="24"/>
          <w:szCs w:val="24"/>
        </w:rPr>
      </w:pPr>
      <w:r w:rsidRPr="00EE6FF2">
        <w:rPr>
          <w:rFonts w:ascii="Times New Roman" w:eastAsia="Calibri" w:hAnsi="Times New Roman" w:cs="Times New Roman"/>
          <w:b/>
          <w:sz w:val="24"/>
          <w:szCs w:val="24"/>
        </w:rPr>
        <w:t>Текст как единица языка и речи</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Текст, тематическое единство текста. Тексты описательного типа: определение, дефиниция, собственно описание, пояснение.</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b/>
          <w:sz w:val="24"/>
          <w:szCs w:val="24"/>
        </w:rPr>
        <w:t>Функциональные разновидности языка</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Разговорная речь. Рассказ о событии, «</w:t>
      </w:r>
      <w:proofErr w:type="gramStart"/>
      <w:r w:rsidRPr="00EE6FF2">
        <w:rPr>
          <w:rFonts w:ascii="Times New Roman" w:eastAsia="Calibri" w:hAnsi="Times New Roman" w:cs="Times New Roman"/>
          <w:sz w:val="24"/>
          <w:szCs w:val="24"/>
        </w:rPr>
        <w:t>бывальщины</w:t>
      </w:r>
      <w:proofErr w:type="gramEnd"/>
      <w:r w:rsidRPr="00EE6FF2">
        <w:rPr>
          <w:rFonts w:ascii="Times New Roman" w:eastAsia="Calibri" w:hAnsi="Times New Roman" w:cs="Times New Roman"/>
          <w:sz w:val="24"/>
          <w:szCs w:val="24"/>
        </w:rPr>
        <w:t>».</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 xml:space="preserve">Публицистический стиль. Устное выступление. </w:t>
      </w:r>
    </w:p>
    <w:p w:rsidR="00E508FC" w:rsidRPr="00EE6FF2" w:rsidRDefault="00E508FC" w:rsidP="00EE6FF2">
      <w:pPr>
        <w:spacing w:after="0" w:line="240" w:lineRule="auto"/>
        <w:ind w:firstLine="709"/>
        <w:rPr>
          <w:rFonts w:ascii="Times New Roman" w:eastAsia="Calibri" w:hAnsi="Times New Roman" w:cs="Times New Roman"/>
          <w:sz w:val="24"/>
          <w:szCs w:val="24"/>
        </w:rPr>
      </w:pPr>
      <w:r w:rsidRPr="00EE6FF2">
        <w:rPr>
          <w:rFonts w:ascii="Times New Roman" w:eastAsia="Calibri" w:hAnsi="Times New Roman" w:cs="Times New Roman"/>
          <w:sz w:val="24"/>
          <w:szCs w:val="24"/>
        </w:rPr>
        <w:t>Язык художественной литературы. Описание внешности человека.</w:t>
      </w:r>
    </w:p>
    <w:p w:rsidR="00E508FC" w:rsidRDefault="00E508FC" w:rsidP="00D70D97">
      <w:pPr>
        <w:spacing w:after="0" w:line="240" w:lineRule="auto"/>
        <w:rPr>
          <w:rFonts w:ascii="Times New Roman" w:eastAsia="Calibri" w:hAnsi="Times New Roman" w:cs="Times New Roman"/>
          <w:sz w:val="24"/>
          <w:szCs w:val="24"/>
        </w:rPr>
      </w:pPr>
    </w:p>
    <w:p w:rsidR="00A442D0" w:rsidRPr="00AB0405" w:rsidRDefault="00A442D0" w:rsidP="00A442D0">
      <w:pPr>
        <w:autoSpaceDE w:val="0"/>
        <w:autoSpaceDN w:val="0"/>
        <w:adjustRightInd w:val="0"/>
        <w:spacing w:after="0" w:line="240" w:lineRule="auto"/>
        <w:jc w:val="center"/>
        <w:rPr>
          <w:rFonts w:ascii="Times New Roman" w:eastAsia="Newton-Regular" w:hAnsi="Times New Roman"/>
          <w:b/>
          <w:bCs/>
          <w:sz w:val="24"/>
          <w:szCs w:val="24"/>
        </w:rPr>
      </w:pPr>
      <w:r w:rsidRPr="004C3411">
        <w:rPr>
          <w:rFonts w:ascii="Times New Roman" w:eastAsia="Newton-Regular" w:hAnsi="Times New Roman"/>
          <w:b/>
          <w:bCs/>
          <w:sz w:val="24"/>
          <w:szCs w:val="24"/>
        </w:rPr>
        <w:t>Тематическое планирование</w:t>
      </w:r>
    </w:p>
    <w:p w:rsidR="00A442D0" w:rsidRPr="00AB0405" w:rsidRDefault="00A442D0" w:rsidP="00A442D0">
      <w:pPr>
        <w:spacing w:after="0" w:line="240" w:lineRule="auto"/>
        <w:rPr>
          <w:rFonts w:ascii="Times New Roman" w:eastAsia="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2943"/>
        <w:gridCol w:w="992"/>
        <w:gridCol w:w="6237"/>
      </w:tblGrid>
      <w:tr w:rsidR="00A442D0" w:rsidRPr="00EA37D1" w:rsidTr="00A256F6">
        <w:trPr>
          <w:trHeight w:val="197"/>
        </w:trPr>
        <w:tc>
          <w:tcPr>
            <w:tcW w:w="426"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EA37D1">
              <w:rPr>
                <w:rFonts w:ascii="Times New Roman" w:eastAsia="Calibri" w:hAnsi="Times New Roman" w:cs="Times New Roman"/>
                <w:sz w:val="24"/>
                <w:szCs w:val="24"/>
                <w:lang w:eastAsia="ru-RU"/>
              </w:rPr>
              <w:t>№</w:t>
            </w:r>
          </w:p>
        </w:tc>
        <w:tc>
          <w:tcPr>
            <w:tcW w:w="2943" w:type="dxa"/>
          </w:tcPr>
          <w:p w:rsidR="00A442D0" w:rsidRPr="00EA37D1" w:rsidRDefault="00A442D0" w:rsidP="00A256F6">
            <w:pPr>
              <w:spacing w:after="0" w:line="240" w:lineRule="auto"/>
              <w:jc w:val="both"/>
              <w:rPr>
                <w:rFonts w:ascii="Times New Roman" w:eastAsia="Calibri" w:hAnsi="Times New Roman" w:cs="Times New Roman"/>
                <w:b/>
                <w:sz w:val="24"/>
                <w:szCs w:val="24"/>
                <w:lang w:eastAsia="ru-RU"/>
              </w:rPr>
            </w:pPr>
            <w:r w:rsidRPr="00EA37D1">
              <w:rPr>
                <w:rFonts w:ascii="Times New Roman" w:eastAsia="Calibri" w:hAnsi="Times New Roman" w:cs="Times New Roman"/>
                <w:b/>
                <w:sz w:val="24"/>
                <w:szCs w:val="24"/>
                <w:lang w:eastAsia="ru-RU"/>
              </w:rPr>
              <w:t>Содержание</w:t>
            </w:r>
          </w:p>
        </w:tc>
        <w:tc>
          <w:tcPr>
            <w:tcW w:w="992"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EA37D1">
              <w:rPr>
                <w:rFonts w:ascii="Times New Roman" w:eastAsia="Times New Roman" w:hAnsi="Times New Roman" w:cs="Times New Roman"/>
                <w:b/>
                <w:bCs/>
                <w:color w:val="000000"/>
                <w:w w:val="0"/>
                <w:sz w:val="24"/>
                <w:szCs w:val="24"/>
              </w:rPr>
              <w:t>Кол-во часов</w:t>
            </w:r>
          </w:p>
        </w:tc>
        <w:tc>
          <w:tcPr>
            <w:tcW w:w="6237" w:type="dxa"/>
            <w:vAlign w:val="center"/>
          </w:tcPr>
          <w:p w:rsidR="00A442D0" w:rsidRPr="00EA37D1" w:rsidRDefault="00A442D0" w:rsidP="00A256F6">
            <w:pPr>
              <w:spacing w:after="0" w:line="240" w:lineRule="auto"/>
              <w:jc w:val="center"/>
              <w:rPr>
                <w:rFonts w:ascii="Times New Roman" w:eastAsia="Calibri" w:hAnsi="Times New Roman" w:cs="Times New Roman"/>
                <w:b/>
                <w:sz w:val="24"/>
                <w:szCs w:val="24"/>
                <w:lang w:eastAsia="ru-RU"/>
              </w:rPr>
            </w:pPr>
            <w:r w:rsidRPr="00EA37D1">
              <w:rPr>
                <w:rFonts w:ascii="Times New Roman" w:eastAsia="Calibri" w:hAnsi="Times New Roman" w:cs="Times New Roman"/>
                <w:b/>
                <w:lang w:eastAsia="ru-RU"/>
              </w:rPr>
              <w:t xml:space="preserve">Основные виды учебной деятельности </w:t>
            </w:r>
            <w:proofErr w:type="gramStart"/>
            <w:r w:rsidRPr="00EA37D1">
              <w:rPr>
                <w:rFonts w:ascii="Times New Roman" w:eastAsia="Calibri" w:hAnsi="Times New Roman" w:cs="Times New Roman"/>
                <w:b/>
                <w:lang w:eastAsia="ru-RU"/>
              </w:rPr>
              <w:t>обучающихся</w:t>
            </w:r>
            <w:proofErr w:type="gramEnd"/>
          </w:p>
        </w:tc>
      </w:tr>
      <w:tr w:rsidR="00A442D0" w:rsidRPr="00EA37D1" w:rsidTr="00A256F6">
        <w:trPr>
          <w:trHeight w:val="197"/>
        </w:trPr>
        <w:tc>
          <w:tcPr>
            <w:tcW w:w="426"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EA37D1">
              <w:rPr>
                <w:rFonts w:ascii="Times New Roman" w:eastAsia="Calibri" w:hAnsi="Times New Roman" w:cs="Times New Roman"/>
                <w:sz w:val="24"/>
                <w:szCs w:val="24"/>
                <w:lang w:eastAsia="ru-RU"/>
              </w:rPr>
              <w:t>1</w:t>
            </w:r>
          </w:p>
        </w:tc>
        <w:tc>
          <w:tcPr>
            <w:tcW w:w="2943" w:type="dxa"/>
          </w:tcPr>
          <w:p w:rsidR="00A442D0" w:rsidRPr="00EA37D1" w:rsidRDefault="00A442D0" w:rsidP="00A442D0">
            <w:pPr>
              <w:spacing w:after="0" w:line="240" w:lineRule="auto"/>
              <w:jc w:val="both"/>
              <w:rPr>
                <w:rFonts w:ascii="Times New Roman" w:eastAsia="Calibri" w:hAnsi="Times New Roman" w:cs="Times New Roman"/>
                <w:sz w:val="24"/>
                <w:szCs w:val="24"/>
                <w:lang w:eastAsia="ru-RU"/>
              </w:rPr>
            </w:pPr>
            <w:r w:rsidRPr="00A442D0">
              <w:rPr>
                <w:rFonts w:ascii="Times New Roman" w:eastAsia="Calibri" w:hAnsi="Times New Roman" w:cs="Times New Roman"/>
                <w:sz w:val="24"/>
                <w:szCs w:val="24"/>
                <w:lang w:eastAsia="ru-RU"/>
              </w:rPr>
              <w:t xml:space="preserve"> Язык и культура </w:t>
            </w:r>
          </w:p>
        </w:tc>
        <w:tc>
          <w:tcPr>
            <w:tcW w:w="992" w:type="dxa"/>
          </w:tcPr>
          <w:p w:rsidR="00A442D0" w:rsidRPr="00EA37D1" w:rsidRDefault="00A1607E" w:rsidP="00A256F6">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r w:rsidR="00A442D0">
              <w:rPr>
                <w:rFonts w:ascii="Times New Roman" w:eastAsia="Calibri" w:hAnsi="Times New Roman" w:cs="Times New Roman"/>
                <w:sz w:val="24"/>
                <w:szCs w:val="24"/>
                <w:lang w:eastAsia="ru-RU"/>
              </w:rPr>
              <w:t>0</w:t>
            </w:r>
          </w:p>
        </w:tc>
        <w:tc>
          <w:tcPr>
            <w:tcW w:w="6237" w:type="dxa"/>
          </w:tcPr>
          <w:p w:rsidR="00A442D0" w:rsidRPr="00EA37D1" w:rsidRDefault="00517BC7" w:rsidP="00C51ED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Работа со словарем.</w:t>
            </w:r>
            <w:r w:rsidR="00C51EDA">
              <w:t xml:space="preserve"> </w:t>
            </w:r>
            <w:r w:rsidR="00C51EDA">
              <w:rPr>
                <w:rFonts w:ascii="Times New Roman" w:eastAsia="Calibri" w:hAnsi="Times New Roman" w:cs="Times New Roman"/>
                <w:sz w:val="24"/>
                <w:szCs w:val="24"/>
                <w:lang w:eastAsia="ru-RU"/>
              </w:rPr>
              <w:t xml:space="preserve">Расширение </w:t>
            </w:r>
            <w:r w:rsidR="00C51EDA" w:rsidRPr="00C51EDA">
              <w:rPr>
                <w:rFonts w:ascii="Times New Roman" w:eastAsia="Calibri" w:hAnsi="Times New Roman" w:cs="Times New Roman"/>
                <w:sz w:val="24"/>
                <w:szCs w:val="24"/>
                <w:lang w:eastAsia="ru-RU"/>
              </w:rPr>
              <w:t>лексикон</w:t>
            </w:r>
            <w:r w:rsidR="00C51EDA">
              <w:rPr>
                <w:rFonts w:ascii="Times New Roman" w:eastAsia="Calibri" w:hAnsi="Times New Roman" w:cs="Times New Roman"/>
                <w:sz w:val="24"/>
                <w:szCs w:val="24"/>
                <w:lang w:eastAsia="ru-RU"/>
              </w:rPr>
              <w:t>а.</w:t>
            </w:r>
            <w:r>
              <w:rPr>
                <w:rFonts w:ascii="Times New Roman" w:eastAsia="Calibri" w:hAnsi="Times New Roman" w:cs="Times New Roman"/>
                <w:sz w:val="24"/>
                <w:szCs w:val="24"/>
                <w:lang w:eastAsia="ru-RU"/>
              </w:rPr>
              <w:t xml:space="preserve"> Сбор информации о</w:t>
            </w:r>
            <w:r w:rsidRPr="00517BC7">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взаимодействии</w:t>
            </w:r>
            <w:r w:rsidRPr="00517BC7">
              <w:rPr>
                <w:rFonts w:ascii="Times New Roman" w:eastAsia="Calibri" w:hAnsi="Times New Roman" w:cs="Times New Roman"/>
                <w:sz w:val="24"/>
                <w:szCs w:val="24"/>
                <w:lang w:eastAsia="ru-RU"/>
              </w:rPr>
              <w:t xml:space="preserve"> национальных культур</w:t>
            </w:r>
          </w:p>
        </w:tc>
      </w:tr>
      <w:tr w:rsidR="00A442D0" w:rsidRPr="00EA37D1" w:rsidTr="00A256F6">
        <w:trPr>
          <w:trHeight w:val="197"/>
        </w:trPr>
        <w:tc>
          <w:tcPr>
            <w:tcW w:w="426"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EA37D1">
              <w:rPr>
                <w:rFonts w:ascii="Times New Roman" w:eastAsia="Calibri" w:hAnsi="Times New Roman" w:cs="Times New Roman"/>
                <w:sz w:val="24"/>
                <w:szCs w:val="24"/>
                <w:lang w:eastAsia="ru-RU"/>
              </w:rPr>
              <w:t>2</w:t>
            </w:r>
          </w:p>
        </w:tc>
        <w:tc>
          <w:tcPr>
            <w:tcW w:w="2943" w:type="dxa"/>
          </w:tcPr>
          <w:p w:rsidR="00A442D0" w:rsidRPr="00EA37D1" w:rsidRDefault="00A442D0" w:rsidP="00A442D0">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Культура речи </w:t>
            </w:r>
          </w:p>
        </w:tc>
        <w:tc>
          <w:tcPr>
            <w:tcW w:w="992" w:type="dxa"/>
          </w:tcPr>
          <w:p w:rsidR="00A442D0" w:rsidRPr="00EA37D1" w:rsidRDefault="00A1607E" w:rsidP="00A256F6">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6237" w:type="dxa"/>
          </w:tcPr>
          <w:p w:rsidR="00A442D0" w:rsidRPr="00EA37D1" w:rsidRDefault="00FA370C" w:rsidP="00C51EDA">
            <w:pPr>
              <w:spacing w:after="0" w:line="240" w:lineRule="auto"/>
              <w:jc w:val="both"/>
              <w:rPr>
                <w:rFonts w:ascii="Times New Roman" w:eastAsia="Calibri" w:hAnsi="Times New Roman" w:cs="Times New Roman"/>
                <w:sz w:val="24"/>
                <w:szCs w:val="24"/>
                <w:lang w:eastAsia="ru-RU"/>
              </w:rPr>
            </w:pPr>
            <w:r w:rsidRPr="00FA370C">
              <w:rPr>
                <w:rFonts w:ascii="Times New Roman" w:eastAsia="Calibri" w:hAnsi="Times New Roman" w:cs="Times New Roman"/>
                <w:sz w:val="24"/>
                <w:szCs w:val="24"/>
                <w:lang w:eastAsia="ru-RU"/>
              </w:rPr>
              <w:t>Понимать высказывания на лингвистическую тему и составлять рассуждение на лингвистическую тему; различать способы передачи мысли, настроения, информации; выявлять компоненты речевой ситуации в зависимости от задачи высказывания, составлять рассуждение по алгоритму выполнения задачи.</w:t>
            </w:r>
          </w:p>
        </w:tc>
      </w:tr>
      <w:tr w:rsidR="00A442D0" w:rsidRPr="00EA37D1" w:rsidTr="00A256F6">
        <w:trPr>
          <w:trHeight w:val="197"/>
        </w:trPr>
        <w:tc>
          <w:tcPr>
            <w:tcW w:w="426"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EA37D1">
              <w:rPr>
                <w:rFonts w:ascii="Times New Roman" w:eastAsia="Calibri" w:hAnsi="Times New Roman" w:cs="Times New Roman"/>
                <w:sz w:val="24"/>
                <w:szCs w:val="24"/>
                <w:lang w:eastAsia="ru-RU"/>
              </w:rPr>
              <w:t>3</w:t>
            </w:r>
          </w:p>
        </w:tc>
        <w:tc>
          <w:tcPr>
            <w:tcW w:w="2943" w:type="dxa"/>
          </w:tcPr>
          <w:p w:rsidR="00A442D0" w:rsidRPr="00EA37D1" w:rsidRDefault="00A442D0" w:rsidP="00A256F6">
            <w:pPr>
              <w:spacing w:after="0" w:line="240" w:lineRule="auto"/>
              <w:jc w:val="both"/>
              <w:rPr>
                <w:rFonts w:ascii="Times New Roman" w:eastAsia="Calibri" w:hAnsi="Times New Roman" w:cs="Times New Roman"/>
                <w:sz w:val="24"/>
                <w:szCs w:val="24"/>
                <w:lang w:eastAsia="ru-RU"/>
              </w:rPr>
            </w:pPr>
            <w:r w:rsidRPr="00A442D0">
              <w:rPr>
                <w:rFonts w:ascii="Times New Roman" w:eastAsia="Calibri" w:hAnsi="Times New Roman" w:cs="Times New Roman"/>
                <w:sz w:val="24"/>
                <w:szCs w:val="24"/>
                <w:lang w:eastAsia="ru-RU"/>
              </w:rPr>
              <w:t>Речь. Речевая деятельность. Текст</w:t>
            </w:r>
          </w:p>
        </w:tc>
        <w:tc>
          <w:tcPr>
            <w:tcW w:w="992" w:type="dxa"/>
          </w:tcPr>
          <w:p w:rsidR="00A442D0" w:rsidRPr="00EA37D1" w:rsidRDefault="00A1607E" w:rsidP="00A256F6">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w:t>
            </w:r>
          </w:p>
        </w:tc>
        <w:tc>
          <w:tcPr>
            <w:tcW w:w="6237" w:type="dxa"/>
          </w:tcPr>
          <w:p w:rsidR="00A96D01" w:rsidRPr="00A96D01" w:rsidRDefault="00A96D01" w:rsidP="00A96D01">
            <w:pPr>
              <w:spacing w:after="0" w:line="240" w:lineRule="auto"/>
              <w:jc w:val="both"/>
              <w:rPr>
                <w:rFonts w:ascii="Times New Roman" w:eastAsia="Calibri" w:hAnsi="Times New Roman" w:cs="Times New Roman"/>
                <w:sz w:val="24"/>
                <w:szCs w:val="24"/>
                <w:lang w:eastAsia="ru-RU"/>
              </w:rPr>
            </w:pPr>
            <w:r w:rsidRPr="00A96D01">
              <w:rPr>
                <w:rFonts w:ascii="Times New Roman" w:hAnsi="Times New Roman" w:cs="Times New Roman"/>
                <w:sz w:val="24"/>
                <w:szCs w:val="24"/>
              </w:rPr>
              <w:t xml:space="preserve">Различать слова общеупотребительные и </w:t>
            </w:r>
            <w:proofErr w:type="spellStart"/>
            <w:r w:rsidRPr="00A96D01">
              <w:rPr>
                <w:rFonts w:ascii="Times New Roman" w:hAnsi="Times New Roman" w:cs="Times New Roman"/>
                <w:sz w:val="24"/>
                <w:szCs w:val="24"/>
              </w:rPr>
              <w:t>необщеупотребительные</w:t>
            </w:r>
            <w:proofErr w:type="spellEnd"/>
            <w:r w:rsidRPr="00A96D01">
              <w:rPr>
                <w:rFonts w:ascii="Times New Roman" w:hAnsi="Times New Roman" w:cs="Times New Roman"/>
                <w:sz w:val="24"/>
                <w:szCs w:val="24"/>
              </w:rPr>
              <w:t>; определять диалектизмы в тексте, формировать навыки лингвистического конструирования, лингвистического описания, лингвистического анализа; находить и выделять языковые и композиционные особенности текста; определять неологизмы и устаревшие слова в тексте художественной литературы; читать и понимать содержание словарной статьи, определять лексическое значение слова.</w:t>
            </w:r>
          </w:p>
          <w:p w:rsidR="009C6E4A" w:rsidRDefault="00A96D01" w:rsidP="00A96D01">
            <w:pPr>
              <w:spacing w:after="0" w:line="240" w:lineRule="auto"/>
              <w:jc w:val="both"/>
            </w:pPr>
            <w:r w:rsidRPr="00A96D01">
              <w:rPr>
                <w:rFonts w:ascii="Times New Roman" w:eastAsia="Calibri" w:hAnsi="Times New Roman" w:cs="Times New Roman"/>
                <w:sz w:val="24"/>
                <w:szCs w:val="24"/>
                <w:lang w:eastAsia="ru-RU"/>
              </w:rPr>
              <w:t>Определять текст по форме, виду речи, типу речи, выявлять устойчивые разновидности текстов; определять тему и основную мысль текста, производить анализ поэтического текста; определять тип речи текста на основе его языковых и композиционных признаков; составлять текст на основе композиционных и языковых признаков типа и стиля речи.</w:t>
            </w:r>
            <w:r>
              <w:t xml:space="preserve"> </w:t>
            </w:r>
          </w:p>
          <w:p w:rsidR="00A442D0" w:rsidRPr="00EA37D1" w:rsidRDefault="00A96D01" w:rsidP="00A96D01">
            <w:pPr>
              <w:spacing w:after="0" w:line="240" w:lineRule="auto"/>
              <w:jc w:val="both"/>
              <w:rPr>
                <w:rFonts w:ascii="Times New Roman" w:eastAsia="Calibri" w:hAnsi="Times New Roman" w:cs="Times New Roman"/>
                <w:sz w:val="24"/>
                <w:szCs w:val="24"/>
                <w:lang w:eastAsia="ru-RU"/>
              </w:rPr>
            </w:pPr>
            <w:r w:rsidRPr="00A96D01">
              <w:rPr>
                <w:rFonts w:ascii="Times New Roman" w:eastAsia="Calibri" w:hAnsi="Times New Roman" w:cs="Times New Roman"/>
                <w:sz w:val="24"/>
                <w:szCs w:val="24"/>
                <w:lang w:eastAsia="ru-RU"/>
              </w:rPr>
              <w:t>Различать единицы языка, определять, какую роль играют фразеологизмы в русском языке, формировать навыки лингвистического а</w:t>
            </w:r>
            <w:r w:rsidR="00FA370C">
              <w:rPr>
                <w:rFonts w:ascii="Times New Roman" w:eastAsia="Calibri" w:hAnsi="Times New Roman" w:cs="Times New Roman"/>
                <w:sz w:val="24"/>
                <w:szCs w:val="24"/>
                <w:lang w:eastAsia="ru-RU"/>
              </w:rPr>
              <w:t>нализа текста с фразеологизмами</w:t>
            </w:r>
            <w:r w:rsidRPr="00A96D01">
              <w:rPr>
                <w:rFonts w:ascii="Times New Roman" w:eastAsia="Calibri" w:hAnsi="Times New Roman" w:cs="Times New Roman"/>
                <w:sz w:val="24"/>
                <w:szCs w:val="24"/>
                <w:lang w:eastAsia="ru-RU"/>
              </w:rPr>
              <w:t>; определять структуру и значение фразеологизмов, составлять текст с использованием фразеологизмов.</w:t>
            </w:r>
          </w:p>
        </w:tc>
      </w:tr>
    </w:tbl>
    <w:p w:rsidR="00A4754B" w:rsidRPr="00EE6FF2" w:rsidRDefault="00A4754B" w:rsidP="00EE6FF2">
      <w:pPr>
        <w:spacing w:after="0" w:line="240" w:lineRule="auto"/>
        <w:ind w:firstLine="709"/>
        <w:jc w:val="both"/>
        <w:rPr>
          <w:rFonts w:ascii="Times New Roman" w:eastAsia="Calibri" w:hAnsi="Times New Roman" w:cs="Times New Roman"/>
          <w:sz w:val="24"/>
          <w:szCs w:val="24"/>
        </w:rPr>
      </w:pP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b/>
          <w:sz w:val="24"/>
          <w:szCs w:val="24"/>
        </w:rPr>
        <w:t>Примерные темы проектных и исследовательских работ</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Простор как одна из главных ценностей в русской языковой картине мира.</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Образ человека в языке: слова-концепты дух и душа.</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Из этимологии фразеологизмов.</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lastRenderedPageBreak/>
        <w:t>Из истории русских имён.</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Русские пословицы и поговорки о гостеприимстве и хлебосольстве. </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О происхождении фразеологизмов. Источники фразеологизмов.</w:t>
      </w:r>
    </w:p>
    <w:p w:rsidR="00E508FC" w:rsidRPr="00E508FC" w:rsidRDefault="00E508FC" w:rsidP="00B663F2">
      <w:pPr>
        <w:spacing w:after="0" w:line="240" w:lineRule="auto"/>
        <w:ind w:left="708" w:firstLine="1"/>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Словарик пословиц о характере человека, его качествах, словарь одного слова; словарь юного </w:t>
      </w:r>
      <w:r w:rsidR="00B663F2">
        <w:rPr>
          <w:rFonts w:ascii="Times New Roman" w:eastAsia="Calibri" w:hAnsi="Times New Roman" w:cs="Times New Roman"/>
          <w:sz w:val="24"/>
          <w:szCs w:val="24"/>
        </w:rPr>
        <w:t xml:space="preserve">        </w:t>
      </w:r>
      <w:r w:rsidRPr="00E508FC">
        <w:rPr>
          <w:rFonts w:ascii="Times New Roman" w:eastAsia="Calibri" w:hAnsi="Times New Roman" w:cs="Times New Roman"/>
          <w:sz w:val="24"/>
          <w:szCs w:val="24"/>
        </w:rPr>
        <w:t xml:space="preserve">болельщика, дизайнера, музыканта и др. </w:t>
      </w:r>
    </w:p>
    <w:p w:rsidR="00E508FC" w:rsidRPr="00E508FC" w:rsidRDefault="00E508FC" w:rsidP="00B663F2">
      <w:pPr>
        <w:spacing w:after="0" w:line="240" w:lineRule="auto"/>
        <w:ind w:left="708" w:firstLine="1"/>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Календарь пословиц о временах года; карта «Интересные названия городов моего края/России».</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Лексическая группа существительных, обозначающих понятие время в русском языке.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Мы живем в мире знаков. </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Роль и уместность заимствований в современном русском языке. </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Понимаем ли мы язык Пушкина? </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Этимология обозначений имен числительных в русском языке.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Футбольный сленг в русском языке.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Компьютерный сленг в русском языке.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Названия денежных единиц в русском языке.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Интернет-сленг.</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Этикетные формы обращения.</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Как быть вежливым?</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Являются ли жесты универсальным языком человечества?</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Как назвать новорождённого?</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Межнациональные различия невербального общения.</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Искусство комплимента в русском и иностранных языках.</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 xml:space="preserve">Формы выражения вежливости (на примере иностранного и русского языков). </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Этикет приветствия в русском и иностранном языках.</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Анализ типов заголовков в современных СМИ, видов интервью в современных СМИ.</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Сетевой знак @ в разных языках.</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Слоганы в языке современной рекламы.</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Девизы и слоганы любимых спортивных команд.</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Синонимический ряд: врач – доктор – лекарь – эскулап – целитель – врачеватель. Что общего и в чём различие.</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Язык и юмор.</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Анализ примеров языковой игры в шутках и анекдотах.</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Подготовка сборника «</w:t>
      </w:r>
      <w:proofErr w:type="gramStart"/>
      <w:r w:rsidRPr="00E508FC">
        <w:rPr>
          <w:rFonts w:ascii="Times New Roman" w:eastAsia="Calibri" w:hAnsi="Times New Roman" w:cs="Times New Roman"/>
          <w:sz w:val="24"/>
          <w:szCs w:val="24"/>
        </w:rPr>
        <w:t>бывальщин</w:t>
      </w:r>
      <w:proofErr w:type="gramEnd"/>
      <w:r w:rsidRPr="00E508FC">
        <w:rPr>
          <w:rFonts w:ascii="Times New Roman" w:eastAsia="Calibri" w:hAnsi="Times New Roman" w:cs="Times New Roman"/>
          <w:sz w:val="24"/>
          <w:szCs w:val="24"/>
        </w:rPr>
        <w:t>», альманаха рассказов, сборника стилизаций, разработка личной странички для школьного портала и др.</w:t>
      </w:r>
    </w:p>
    <w:p w:rsidR="00E508FC" w:rsidRPr="00E508FC" w:rsidRDefault="00E508FC" w:rsidP="00EE6FF2">
      <w:pPr>
        <w:spacing w:after="0" w:line="240" w:lineRule="auto"/>
        <w:ind w:firstLine="709"/>
        <w:jc w:val="both"/>
        <w:rPr>
          <w:rFonts w:ascii="Times New Roman" w:eastAsia="Calibri" w:hAnsi="Times New Roman" w:cs="Times New Roman"/>
          <w:sz w:val="24"/>
          <w:szCs w:val="24"/>
        </w:rPr>
      </w:pPr>
      <w:r w:rsidRPr="00E508FC">
        <w:rPr>
          <w:rFonts w:ascii="Times New Roman" w:eastAsia="Calibri" w:hAnsi="Times New Roman" w:cs="Times New Roman"/>
          <w:sz w:val="24"/>
          <w:szCs w:val="24"/>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6F565B" w:rsidRPr="00EE6FF2" w:rsidRDefault="006F565B"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508FC" w:rsidRPr="00EE6FF2" w:rsidRDefault="00E508FC" w:rsidP="00EE6FF2">
      <w:pPr>
        <w:spacing w:line="240" w:lineRule="auto"/>
        <w:rPr>
          <w:rFonts w:ascii="Times New Roman" w:hAnsi="Times New Roman" w:cs="Times New Roman"/>
          <w:b/>
          <w:sz w:val="24"/>
          <w:szCs w:val="24"/>
          <w:u w:val="single"/>
        </w:rPr>
      </w:pPr>
    </w:p>
    <w:p w:rsidR="00EE6FF2" w:rsidRPr="00EE6FF2" w:rsidRDefault="00EE6FF2" w:rsidP="00EE6FF2">
      <w:pPr>
        <w:spacing w:line="240" w:lineRule="auto"/>
        <w:rPr>
          <w:rFonts w:ascii="Times New Roman" w:hAnsi="Times New Roman" w:cs="Times New Roman"/>
          <w:b/>
          <w:sz w:val="24"/>
          <w:szCs w:val="24"/>
          <w:u w:val="single"/>
        </w:rPr>
        <w:sectPr w:rsidR="00EE6FF2" w:rsidRPr="00EE6FF2" w:rsidSect="008557A6">
          <w:pgSz w:w="11906" w:h="16838"/>
          <w:pgMar w:top="720" w:right="720" w:bottom="720" w:left="720" w:header="708" w:footer="708" w:gutter="0"/>
          <w:cols w:space="708"/>
          <w:docGrid w:linePitch="360"/>
        </w:sectPr>
      </w:pPr>
    </w:p>
    <w:p w:rsidR="00EE6FF2" w:rsidRDefault="00946942" w:rsidP="00EE6FF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Календарно-т</w:t>
      </w:r>
      <w:r w:rsidR="00EE6FF2" w:rsidRPr="00EE6FF2">
        <w:rPr>
          <w:rFonts w:ascii="Times New Roman" w:hAnsi="Times New Roman" w:cs="Times New Roman"/>
          <w:b/>
          <w:bCs/>
          <w:sz w:val="24"/>
          <w:szCs w:val="24"/>
        </w:rPr>
        <w:t>ематическое планирование по курсу «Род</w:t>
      </w:r>
      <w:r w:rsidR="00A1607E">
        <w:rPr>
          <w:rFonts w:ascii="Times New Roman" w:hAnsi="Times New Roman" w:cs="Times New Roman"/>
          <w:b/>
          <w:bCs/>
          <w:sz w:val="24"/>
          <w:szCs w:val="24"/>
        </w:rPr>
        <w:t>ной (русский) язык». 6 класс (35</w:t>
      </w:r>
      <w:r w:rsidR="00EE6FF2" w:rsidRPr="00EE6FF2">
        <w:rPr>
          <w:rFonts w:ascii="Times New Roman" w:hAnsi="Times New Roman" w:cs="Times New Roman"/>
          <w:b/>
          <w:bCs/>
          <w:sz w:val="24"/>
          <w:szCs w:val="24"/>
        </w:rPr>
        <w:t xml:space="preserve"> часов)</w:t>
      </w:r>
    </w:p>
    <w:tbl>
      <w:tblPr>
        <w:tblStyle w:val="a4"/>
        <w:tblW w:w="0" w:type="auto"/>
        <w:tblLook w:val="04A0" w:firstRow="1" w:lastRow="0" w:firstColumn="1" w:lastColumn="0" w:noHBand="0" w:noVBand="1"/>
      </w:tblPr>
      <w:tblGrid>
        <w:gridCol w:w="789"/>
        <w:gridCol w:w="6384"/>
        <w:gridCol w:w="839"/>
        <w:gridCol w:w="1479"/>
        <w:gridCol w:w="56"/>
        <w:gridCol w:w="56"/>
        <w:gridCol w:w="1079"/>
      </w:tblGrid>
      <w:tr w:rsidR="004D696F" w:rsidTr="004D696F">
        <w:trPr>
          <w:trHeight w:val="360"/>
        </w:trPr>
        <w:tc>
          <w:tcPr>
            <w:tcW w:w="789" w:type="dxa"/>
            <w:vMerge w:val="restart"/>
          </w:tcPr>
          <w:p w:rsidR="004D696F" w:rsidRPr="00720C10" w:rsidRDefault="004D696F" w:rsidP="00EE6FF2">
            <w:pPr>
              <w:rPr>
                <w:rFonts w:ascii="Times New Roman" w:hAnsi="Times New Roman" w:cs="Times New Roman"/>
                <w:b/>
                <w:bCs/>
                <w:sz w:val="24"/>
                <w:szCs w:val="24"/>
              </w:rPr>
            </w:pPr>
            <w:r w:rsidRPr="00720C10">
              <w:rPr>
                <w:rFonts w:ascii="Times New Roman" w:hAnsi="Times New Roman" w:cs="Times New Roman"/>
                <w:b/>
                <w:bCs/>
                <w:sz w:val="24"/>
                <w:szCs w:val="24"/>
              </w:rPr>
              <w:t>№</w:t>
            </w:r>
          </w:p>
        </w:tc>
        <w:tc>
          <w:tcPr>
            <w:tcW w:w="6384" w:type="dxa"/>
            <w:vMerge w:val="restart"/>
          </w:tcPr>
          <w:p w:rsidR="004D696F" w:rsidRPr="00720C10" w:rsidRDefault="004D696F" w:rsidP="00720C10">
            <w:pPr>
              <w:jc w:val="center"/>
              <w:rPr>
                <w:rFonts w:ascii="Times New Roman" w:hAnsi="Times New Roman" w:cs="Times New Roman"/>
                <w:b/>
                <w:bCs/>
                <w:sz w:val="24"/>
                <w:szCs w:val="24"/>
              </w:rPr>
            </w:pPr>
            <w:r w:rsidRPr="00720C10">
              <w:rPr>
                <w:rFonts w:ascii="Times New Roman" w:hAnsi="Times New Roman" w:cs="Times New Roman"/>
                <w:b/>
                <w:bCs/>
                <w:sz w:val="24"/>
                <w:szCs w:val="24"/>
              </w:rPr>
              <w:t>Раздел,</w:t>
            </w:r>
            <w:r w:rsidR="00CB51A8">
              <w:rPr>
                <w:rFonts w:ascii="Times New Roman" w:hAnsi="Times New Roman" w:cs="Times New Roman"/>
                <w:b/>
                <w:bCs/>
                <w:sz w:val="24"/>
                <w:szCs w:val="24"/>
              </w:rPr>
              <w:t xml:space="preserve"> </w:t>
            </w:r>
            <w:r w:rsidRPr="00720C10">
              <w:rPr>
                <w:rFonts w:ascii="Times New Roman" w:hAnsi="Times New Roman" w:cs="Times New Roman"/>
                <w:b/>
                <w:bCs/>
                <w:sz w:val="24"/>
                <w:szCs w:val="24"/>
              </w:rPr>
              <w:t>тема</w:t>
            </w:r>
          </w:p>
        </w:tc>
        <w:tc>
          <w:tcPr>
            <w:tcW w:w="839" w:type="dxa"/>
            <w:vMerge w:val="restart"/>
          </w:tcPr>
          <w:p w:rsidR="004D696F" w:rsidRPr="00720C10" w:rsidRDefault="004D696F" w:rsidP="00EE6FF2">
            <w:pPr>
              <w:rPr>
                <w:rFonts w:ascii="Times New Roman" w:hAnsi="Times New Roman" w:cs="Times New Roman"/>
                <w:b/>
                <w:bCs/>
                <w:sz w:val="24"/>
                <w:szCs w:val="24"/>
              </w:rPr>
            </w:pPr>
            <w:r w:rsidRPr="00720C10">
              <w:rPr>
                <w:rFonts w:ascii="Times New Roman" w:hAnsi="Times New Roman" w:cs="Times New Roman"/>
                <w:b/>
                <w:bCs/>
                <w:sz w:val="24"/>
                <w:szCs w:val="24"/>
              </w:rPr>
              <w:t>Кол-во час</w:t>
            </w:r>
          </w:p>
        </w:tc>
        <w:tc>
          <w:tcPr>
            <w:tcW w:w="2670" w:type="dxa"/>
            <w:gridSpan w:val="4"/>
          </w:tcPr>
          <w:p w:rsidR="004D696F" w:rsidRPr="00720C10" w:rsidRDefault="004D696F" w:rsidP="00EE6FF2">
            <w:pPr>
              <w:rPr>
                <w:rFonts w:ascii="Times New Roman" w:hAnsi="Times New Roman" w:cs="Times New Roman"/>
                <w:b/>
                <w:bCs/>
                <w:sz w:val="24"/>
                <w:szCs w:val="24"/>
              </w:rPr>
            </w:pPr>
            <w:r w:rsidRPr="00720C10">
              <w:rPr>
                <w:rFonts w:ascii="Times New Roman" w:hAnsi="Times New Roman" w:cs="Times New Roman"/>
                <w:b/>
                <w:bCs/>
                <w:sz w:val="24"/>
                <w:szCs w:val="24"/>
              </w:rPr>
              <w:t>Дата проведения</w:t>
            </w:r>
          </w:p>
        </w:tc>
      </w:tr>
      <w:tr w:rsidR="004D696F" w:rsidTr="004D696F">
        <w:trPr>
          <w:trHeight w:val="465"/>
        </w:trPr>
        <w:tc>
          <w:tcPr>
            <w:tcW w:w="789" w:type="dxa"/>
            <w:vMerge/>
          </w:tcPr>
          <w:p w:rsidR="004D696F" w:rsidRPr="00720C10" w:rsidRDefault="004D696F" w:rsidP="00EE6FF2">
            <w:pPr>
              <w:rPr>
                <w:rFonts w:ascii="Times New Roman" w:hAnsi="Times New Roman" w:cs="Times New Roman"/>
                <w:b/>
                <w:bCs/>
                <w:sz w:val="24"/>
                <w:szCs w:val="24"/>
              </w:rPr>
            </w:pPr>
          </w:p>
        </w:tc>
        <w:tc>
          <w:tcPr>
            <w:tcW w:w="6384" w:type="dxa"/>
            <w:vMerge/>
          </w:tcPr>
          <w:p w:rsidR="004D696F" w:rsidRPr="00720C10" w:rsidRDefault="004D696F" w:rsidP="00720C10">
            <w:pPr>
              <w:jc w:val="center"/>
              <w:rPr>
                <w:rFonts w:ascii="Times New Roman" w:hAnsi="Times New Roman" w:cs="Times New Roman"/>
                <w:b/>
                <w:bCs/>
                <w:sz w:val="24"/>
                <w:szCs w:val="24"/>
              </w:rPr>
            </w:pPr>
          </w:p>
        </w:tc>
        <w:tc>
          <w:tcPr>
            <w:tcW w:w="839" w:type="dxa"/>
            <w:vMerge/>
          </w:tcPr>
          <w:p w:rsidR="004D696F" w:rsidRPr="00720C10" w:rsidRDefault="004D696F" w:rsidP="00EE6FF2">
            <w:pPr>
              <w:rPr>
                <w:rFonts w:ascii="Times New Roman" w:hAnsi="Times New Roman" w:cs="Times New Roman"/>
                <w:b/>
                <w:bCs/>
                <w:sz w:val="24"/>
                <w:szCs w:val="24"/>
              </w:rPr>
            </w:pPr>
          </w:p>
        </w:tc>
        <w:tc>
          <w:tcPr>
            <w:tcW w:w="1479" w:type="dxa"/>
          </w:tcPr>
          <w:p w:rsidR="004D696F" w:rsidRPr="00720C10" w:rsidRDefault="004D696F" w:rsidP="00CB51A8">
            <w:pPr>
              <w:jc w:val="center"/>
              <w:rPr>
                <w:rFonts w:ascii="Times New Roman" w:hAnsi="Times New Roman" w:cs="Times New Roman"/>
                <w:b/>
                <w:bCs/>
                <w:sz w:val="24"/>
                <w:szCs w:val="24"/>
              </w:rPr>
            </w:pPr>
            <w:r>
              <w:rPr>
                <w:rFonts w:ascii="Times New Roman" w:hAnsi="Times New Roman" w:cs="Times New Roman"/>
                <w:b/>
                <w:bCs/>
                <w:sz w:val="24"/>
                <w:szCs w:val="24"/>
              </w:rPr>
              <w:t>план</w:t>
            </w:r>
          </w:p>
        </w:tc>
        <w:tc>
          <w:tcPr>
            <w:tcW w:w="1191" w:type="dxa"/>
            <w:gridSpan w:val="3"/>
          </w:tcPr>
          <w:p w:rsidR="004D696F" w:rsidRPr="00720C10" w:rsidRDefault="004D696F" w:rsidP="00CB51A8">
            <w:pPr>
              <w:jc w:val="center"/>
              <w:rPr>
                <w:rFonts w:ascii="Times New Roman" w:hAnsi="Times New Roman" w:cs="Times New Roman"/>
                <w:b/>
                <w:bCs/>
                <w:sz w:val="24"/>
                <w:szCs w:val="24"/>
              </w:rPr>
            </w:pPr>
            <w:r>
              <w:rPr>
                <w:rFonts w:ascii="Times New Roman" w:hAnsi="Times New Roman" w:cs="Times New Roman"/>
                <w:b/>
                <w:bCs/>
                <w:sz w:val="24"/>
                <w:szCs w:val="24"/>
              </w:rPr>
              <w:t>факт</w:t>
            </w:r>
          </w:p>
        </w:tc>
      </w:tr>
      <w:tr w:rsidR="004D696F" w:rsidTr="00CB51A8">
        <w:tc>
          <w:tcPr>
            <w:tcW w:w="10682" w:type="dxa"/>
            <w:gridSpan w:val="7"/>
          </w:tcPr>
          <w:p w:rsidR="004D696F" w:rsidRPr="004D696F" w:rsidRDefault="00A1607E" w:rsidP="004D696F">
            <w:pPr>
              <w:jc w:val="center"/>
              <w:rPr>
                <w:rFonts w:ascii="Times New Roman" w:hAnsi="Times New Roman" w:cs="Times New Roman"/>
                <w:b/>
                <w:bCs/>
                <w:sz w:val="24"/>
                <w:szCs w:val="24"/>
              </w:rPr>
            </w:pPr>
            <w:r>
              <w:rPr>
                <w:rFonts w:ascii="Times New Roman" w:hAnsi="Times New Roman" w:cs="Times New Roman"/>
                <w:b/>
                <w:bCs/>
                <w:sz w:val="24"/>
                <w:szCs w:val="24"/>
              </w:rPr>
              <w:t>Раздел 1. Язык и культура (1</w:t>
            </w:r>
            <w:r w:rsidR="004D696F" w:rsidRPr="004D696F">
              <w:rPr>
                <w:rFonts w:ascii="Times New Roman" w:hAnsi="Times New Roman" w:cs="Times New Roman"/>
                <w:b/>
                <w:bCs/>
                <w:sz w:val="24"/>
                <w:szCs w:val="24"/>
              </w:rPr>
              <w:t>0 ч)</w:t>
            </w:r>
          </w:p>
          <w:p w:rsidR="004D696F" w:rsidRPr="00720C10" w:rsidRDefault="004D696F" w:rsidP="004D696F">
            <w:pPr>
              <w:jc w:val="center"/>
              <w:rPr>
                <w:rFonts w:ascii="Times New Roman" w:hAnsi="Times New Roman" w:cs="Times New Roman"/>
                <w:b/>
                <w:bCs/>
                <w:sz w:val="24"/>
                <w:szCs w:val="24"/>
              </w:rPr>
            </w:pPr>
          </w:p>
        </w:tc>
      </w:tr>
      <w:tr w:rsidR="004D696F" w:rsidTr="004D696F">
        <w:tc>
          <w:tcPr>
            <w:tcW w:w="789" w:type="dxa"/>
          </w:tcPr>
          <w:p w:rsidR="004D696F" w:rsidRDefault="004D696F" w:rsidP="00EE6FF2">
            <w:pPr>
              <w:rPr>
                <w:rFonts w:ascii="Times New Roman" w:hAnsi="Times New Roman" w:cs="Times New Roman"/>
                <w:bCs/>
                <w:sz w:val="24"/>
                <w:szCs w:val="24"/>
              </w:rPr>
            </w:pPr>
            <w:r>
              <w:rPr>
                <w:rFonts w:ascii="Times New Roman" w:hAnsi="Times New Roman" w:cs="Times New Roman"/>
                <w:bCs/>
                <w:sz w:val="24"/>
                <w:szCs w:val="24"/>
              </w:rPr>
              <w:t>1.</w:t>
            </w:r>
          </w:p>
        </w:tc>
        <w:tc>
          <w:tcPr>
            <w:tcW w:w="6384" w:type="dxa"/>
          </w:tcPr>
          <w:p w:rsidR="004D696F" w:rsidRDefault="004D696F" w:rsidP="00EE6FF2">
            <w:pPr>
              <w:rPr>
                <w:rFonts w:ascii="Times New Roman" w:hAnsi="Times New Roman" w:cs="Times New Roman"/>
                <w:bCs/>
                <w:sz w:val="24"/>
                <w:szCs w:val="24"/>
              </w:rPr>
            </w:pPr>
            <w:r w:rsidRPr="007C2662">
              <w:rPr>
                <w:rFonts w:ascii="Times New Roman" w:hAnsi="Times New Roman" w:cs="Times New Roman"/>
                <w:bCs/>
                <w:sz w:val="24"/>
                <w:szCs w:val="24"/>
              </w:rPr>
              <w:t>Краткая история русского литературного языка.</w:t>
            </w:r>
            <w:r w:rsidR="00167FF9" w:rsidRPr="00720C10">
              <w:rPr>
                <w:rFonts w:ascii="Times New Roman" w:hAnsi="Times New Roman" w:cs="Times New Roman"/>
                <w:bCs/>
                <w:sz w:val="24"/>
                <w:szCs w:val="24"/>
              </w:rPr>
              <w:t xml:space="preserve"> Роль церковнославянского (старославянского) языка в развитии русского языка.</w:t>
            </w:r>
          </w:p>
        </w:tc>
        <w:tc>
          <w:tcPr>
            <w:tcW w:w="839" w:type="dxa"/>
          </w:tcPr>
          <w:p w:rsidR="004D696F" w:rsidRDefault="004D696F"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4D696F" w:rsidRPr="007B6E8B" w:rsidRDefault="007B6E8B" w:rsidP="00D70D97">
            <w:pPr>
              <w:jc w:val="center"/>
              <w:rPr>
                <w:rFonts w:ascii="Times New Roman" w:hAnsi="Times New Roman" w:cs="Times New Roman"/>
                <w:bCs/>
                <w:color w:val="FF0000"/>
                <w:sz w:val="24"/>
                <w:szCs w:val="24"/>
              </w:rPr>
            </w:pPr>
            <w:r w:rsidRPr="007B6E8B">
              <w:rPr>
                <w:rFonts w:ascii="Times New Roman" w:hAnsi="Times New Roman" w:cs="Times New Roman"/>
                <w:bCs/>
                <w:color w:val="FF0000"/>
                <w:sz w:val="24"/>
                <w:szCs w:val="24"/>
              </w:rPr>
              <w:t>4</w:t>
            </w:r>
            <w:r w:rsidR="005203EA" w:rsidRPr="007B6E8B">
              <w:rPr>
                <w:rFonts w:ascii="Times New Roman" w:hAnsi="Times New Roman" w:cs="Times New Roman"/>
                <w:bCs/>
                <w:color w:val="FF0000"/>
                <w:sz w:val="24"/>
                <w:szCs w:val="24"/>
              </w:rPr>
              <w:t>.09</w:t>
            </w:r>
          </w:p>
        </w:tc>
        <w:tc>
          <w:tcPr>
            <w:tcW w:w="1135" w:type="dxa"/>
            <w:gridSpan w:val="2"/>
          </w:tcPr>
          <w:p w:rsidR="004D696F" w:rsidRPr="004D696F" w:rsidRDefault="004D696F" w:rsidP="00D70D97">
            <w:pPr>
              <w:jc w:val="center"/>
              <w:rPr>
                <w:rFonts w:ascii="Times New Roman" w:hAnsi="Times New Roman" w:cs="Times New Roman"/>
                <w:b/>
                <w:bCs/>
                <w:sz w:val="24"/>
                <w:szCs w:val="24"/>
              </w:rPr>
            </w:pPr>
          </w:p>
        </w:tc>
      </w:tr>
      <w:tr w:rsidR="00167FF9" w:rsidTr="004D696F">
        <w:tc>
          <w:tcPr>
            <w:tcW w:w="789" w:type="dxa"/>
          </w:tcPr>
          <w:p w:rsidR="00167FF9" w:rsidRDefault="00167FF9" w:rsidP="00EE6FF2">
            <w:pPr>
              <w:rPr>
                <w:rFonts w:ascii="Times New Roman" w:hAnsi="Times New Roman" w:cs="Times New Roman"/>
                <w:bCs/>
                <w:sz w:val="24"/>
                <w:szCs w:val="24"/>
              </w:rPr>
            </w:pPr>
            <w:r>
              <w:rPr>
                <w:rFonts w:ascii="Times New Roman" w:hAnsi="Times New Roman" w:cs="Times New Roman"/>
                <w:bCs/>
                <w:sz w:val="24"/>
                <w:szCs w:val="24"/>
              </w:rPr>
              <w:t>2.</w:t>
            </w:r>
          </w:p>
        </w:tc>
        <w:tc>
          <w:tcPr>
            <w:tcW w:w="6384" w:type="dxa"/>
          </w:tcPr>
          <w:p w:rsidR="00167FF9" w:rsidRDefault="00167FF9" w:rsidP="006E25D1">
            <w:pPr>
              <w:rPr>
                <w:rFonts w:ascii="Times New Roman" w:hAnsi="Times New Roman" w:cs="Times New Roman"/>
                <w:bCs/>
                <w:sz w:val="24"/>
                <w:szCs w:val="24"/>
              </w:rPr>
            </w:pPr>
            <w:r w:rsidRPr="00720C10">
              <w:rPr>
                <w:rFonts w:ascii="Times New Roman" w:hAnsi="Times New Roman" w:cs="Times New Roman"/>
                <w:bCs/>
                <w:sz w:val="24"/>
                <w:szCs w:val="24"/>
              </w:rPr>
              <w:t>Национально-культурное своеобразие диалектизмов. Диалекты как часть народной культуры. Диалектизмы.</w:t>
            </w:r>
          </w:p>
        </w:tc>
        <w:tc>
          <w:tcPr>
            <w:tcW w:w="839" w:type="dxa"/>
          </w:tcPr>
          <w:p w:rsidR="00167FF9" w:rsidRDefault="00167FF9"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167FF9" w:rsidRPr="007B6E8B" w:rsidRDefault="007B6E8B" w:rsidP="00D70D97">
            <w:pPr>
              <w:jc w:val="center"/>
              <w:rPr>
                <w:rFonts w:ascii="Times New Roman" w:hAnsi="Times New Roman" w:cs="Times New Roman"/>
                <w:bCs/>
                <w:color w:val="FF0000"/>
                <w:sz w:val="24"/>
                <w:szCs w:val="24"/>
              </w:rPr>
            </w:pPr>
            <w:r w:rsidRPr="007B6E8B">
              <w:rPr>
                <w:rFonts w:ascii="Times New Roman" w:hAnsi="Times New Roman" w:cs="Times New Roman"/>
                <w:bCs/>
                <w:color w:val="FF0000"/>
                <w:sz w:val="24"/>
                <w:szCs w:val="24"/>
              </w:rPr>
              <w:t>11</w:t>
            </w:r>
            <w:r w:rsidR="005203EA" w:rsidRPr="007B6E8B">
              <w:rPr>
                <w:rFonts w:ascii="Times New Roman" w:hAnsi="Times New Roman" w:cs="Times New Roman"/>
                <w:bCs/>
                <w:color w:val="FF0000"/>
                <w:sz w:val="24"/>
                <w:szCs w:val="24"/>
              </w:rPr>
              <w:t>.09</w:t>
            </w:r>
          </w:p>
        </w:tc>
        <w:tc>
          <w:tcPr>
            <w:tcW w:w="1135" w:type="dxa"/>
            <w:gridSpan w:val="2"/>
          </w:tcPr>
          <w:p w:rsidR="00167FF9" w:rsidRDefault="00167FF9" w:rsidP="00D70D97">
            <w:pPr>
              <w:jc w:val="center"/>
              <w:rPr>
                <w:rFonts w:ascii="Times New Roman" w:hAnsi="Times New Roman" w:cs="Times New Roman"/>
                <w:bCs/>
                <w:sz w:val="24"/>
                <w:szCs w:val="24"/>
              </w:rPr>
            </w:pPr>
          </w:p>
        </w:tc>
      </w:tr>
      <w:tr w:rsidR="00167FF9" w:rsidTr="004D696F">
        <w:tc>
          <w:tcPr>
            <w:tcW w:w="789" w:type="dxa"/>
          </w:tcPr>
          <w:p w:rsidR="00167FF9" w:rsidRDefault="00167FF9" w:rsidP="00EE6FF2">
            <w:pPr>
              <w:rPr>
                <w:rFonts w:ascii="Times New Roman" w:hAnsi="Times New Roman" w:cs="Times New Roman"/>
                <w:bCs/>
                <w:sz w:val="24"/>
                <w:szCs w:val="24"/>
              </w:rPr>
            </w:pPr>
            <w:r>
              <w:rPr>
                <w:rFonts w:ascii="Times New Roman" w:hAnsi="Times New Roman" w:cs="Times New Roman"/>
                <w:bCs/>
                <w:sz w:val="24"/>
                <w:szCs w:val="24"/>
              </w:rPr>
              <w:t>3.</w:t>
            </w:r>
          </w:p>
        </w:tc>
        <w:tc>
          <w:tcPr>
            <w:tcW w:w="6384" w:type="dxa"/>
          </w:tcPr>
          <w:p w:rsidR="00167FF9" w:rsidRPr="00720C10" w:rsidRDefault="00167FF9" w:rsidP="006E25D1">
            <w:pPr>
              <w:rPr>
                <w:rFonts w:ascii="Times New Roman" w:hAnsi="Times New Roman" w:cs="Times New Roman"/>
                <w:bCs/>
                <w:sz w:val="24"/>
                <w:szCs w:val="24"/>
              </w:rPr>
            </w:pPr>
            <w:r w:rsidRPr="00720C10">
              <w:rPr>
                <w:rFonts w:ascii="Times New Roman" w:hAnsi="Times New Roman" w:cs="Times New Roman"/>
                <w:bCs/>
                <w:sz w:val="24"/>
                <w:szCs w:val="24"/>
              </w:rPr>
              <w:t>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w:t>
            </w:r>
          </w:p>
        </w:tc>
        <w:tc>
          <w:tcPr>
            <w:tcW w:w="839" w:type="dxa"/>
          </w:tcPr>
          <w:p w:rsidR="00167FF9" w:rsidRDefault="00167FF9"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167FF9" w:rsidRPr="007B6E8B" w:rsidRDefault="007B6E8B" w:rsidP="00D70D97">
            <w:pPr>
              <w:jc w:val="center"/>
              <w:rPr>
                <w:rFonts w:ascii="Times New Roman" w:hAnsi="Times New Roman" w:cs="Times New Roman"/>
                <w:bCs/>
                <w:color w:val="FF0000"/>
                <w:sz w:val="24"/>
                <w:szCs w:val="24"/>
              </w:rPr>
            </w:pPr>
            <w:r w:rsidRPr="007B6E8B">
              <w:rPr>
                <w:rFonts w:ascii="Times New Roman" w:hAnsi="Times New Roman" w:cs="Times New Roman"/>
                <w:bCs/>
                <w:color w:val="FF0000"/>
                <w:sz w:val="24"/>
                <w:szCs w:val="24"/>
              </w:rPr>
              <w:t>18</w:t>
            </w:r>
            <w:r w:rsidR="005203EA" w:rsidRPr="007B6E8B">
              <w:rPr>
                <w:rFonts w:ascii="Times New Roman" w:hAnsi="Times New Roman" w:cs="Times New Roman"/>
                <w:bCs/>
                <w:color w:val="FF0000"/>
                <w:sz w:val="24"/>
                <w:szCs w:val="24"/>
              </w:rPr>
              <w:t>.09</w:t>
            </w:r>
          </w:p>
        </w:tc>
        <w:tc>
          <w:tcPr>
            <w:tcW w:w="1135" w:type="dxa"/>
            <w:gridSpan w:val="2"/>
          </w:tcPr>
          <w:p w:rsidR="00167FF9" w:rsidRDefault="00167FF9" w:rsidP="00D70D97">
            <w:pPr>
              <w:jc w:val="center"/>
              <w:rPr>
                <w:rFonts w:ascii="Times New Roman" w:hAnsi="Times New Roman" w:cs="Times New Roman"/>
                <w:bCs/>
                <w:sz w:val="24"/>
                <w:szCs w:val="24"/>
              </w:rPr>
            </w:pPr>
          </w:p>
        </w:tc>
      </w:tr>
      <w:tr w:rsidR="00167FF9" w:rsidTr="004D696F">
        <w:tc>
          <w:tcPr>
            <w:tcW w:w="789" w:type="dxa"/>
          </w:tcPr>
          <w:p w:rsidR="00167FF9" w:rsidRDefault="00167FF9" w:rsidP="00EE6FF2">
            <w:pPr>
              <w:rPr>
                <w:rFonts w:ascii="Times New Roman" w:hAnsi="Times New Roman" w:cs="Times New Roman"/>
                <w:bCs/>
                <w:sz w:val="24"/>
                <w:szCs w:val="24"/>
              </w:rPr>
            </w:pPr>
            <w:r>
              <w:rPr>
                <w:rFonts w:ascii="Times New Roman" w:hAnsi="Times New Roman" w:cs="Times New Roman"/>
                <w:bCs/>
                <w:sz w:val="24"/>
                <w:szCs w:val="24"/>
              </w:rPr>
              <w:t>4.</w:t>
            </w:r>
          </w:p>
        </w:tc>
        <w:tc>
          <w:tcPr>
            <w:tcW w:w="6384" w:type="dxa"/>
          </w:tcPr>
          <w:p w:rsidR="00167FF9" w:rsidRPr="00720C10" w:rsidRDefault="00167FF9" w:rsidP="006E25D1">
            <w:pPr>
              <w:rPr>
                <w:rFonts w:ascii="Times New Roman" w:hAnsi="Times New Roman" w:cs="Times New Roman"/>
                <w:bCs/>
                <w:sz w:val="24"/>
                <w:szCs w:val="24"/>
              </w:rPr>
            </w:pPr>
            <w:r w:rsidRPr="00720C10">
              <w:rPr>
                <w:rFonts w:ascii="Times New Roman" w:hAnsi="Times New Roman" w:cs="Times New Roman"/>
                <w:bCs/>
                <w:sz w:val="24"/>
                <w:szCs w:val="24"/>
              </w:rPr>
              <w:t>Использование диалектной лексики в произведе</w:t>
            </w:r>
            <w:r w:rsidR="00D70D97">
              <w:rPr>
                <w:rFonts w:ascii="Times New Roman" w:hAnsi="Times New Roman" w:cs="Times New Roman"/>
                <w:bCs/>
                <w:sz w:val="24"/>
                <w:szCs w:val="24"/>
              </w:rPr>
              <w:t>ниях художественной литературы.</w:t>
            </w:r>
          </w:p>
        </w:tc>
        <w:tc>
          <w:tcPr>
            <w:tcW w:w="839" w:type="dxa"/>
          </w:tcPr>
          <w:p w:rsidR="00167FF9" w:rsidRDefault="00167FF9"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167FF9"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25</w:t>
            </w:r>
            <w:r w:rsidR="005203EA">
              <w:rPr>
                <w:rFonts w:ascii="Times New Roman" w:hAnsi="Times New Roman" w:cs="Times New Roman"/>
                <w:bCs/>
                <w:sz w:val="24"/>
                <w:szCs w:val="24"/>
              </w:rPr>
              <w:t>.09</w:t>
            </w:r>
          </w:p>
        </w:tc>
        <w:tc>
          <w:tcPr>
            <w:tcW w:w="1135" w:type="dxa"/>
            <w:gridSpan w:val="2"/>
          </w:tcPr>
          <w:p w:rsidR="00167FF9" w:rsidRDefault="00167FF9" w:rsidP="00D70D97">
            <w:pPr>
              <w:jc w:val="center"/>
              <w:rPr>
                <w:rFonts w:ascii="Times New Roman" w:hAnsi="Times New Roman" w:cs="Times New Roman"/>
                <w:bCs/>
                <w:sz w:val="24"/>
                <w:szCs w:val="24"/>
              </w:rPr>
            </w:pPr>
          </w:p>
        </w:tc>
      </w:tr>
      <w:tr w:rsidR="00167FF9" w:rsidTr="004D696F">
        <w:tc>
          <w:tcPr>
            <w:tcW w:w="789" w:type="dxa"/>
          </w:tcPr>
          <w:p w:rsidR="00167FF9" w:rsidRDefault="00144C9F" w:rsidP="00EE6FF2">
            <w:pPr>
              <w:rPr>
                <w:rFonts w:ascii="Times New Roman" w:hAnsi="Times New Roman" w:cs="Times New Roman"/>
                <w:bCs/>
                <w:sz w:val="24"/>
                <w:szCs w:val="24"/>
              </w:rPr>
            </w:pPr>
            <w:r>
              <w:rPr>
                <w:rFonts w:ascii="Times New Roman" w:hAnsi="Times New Roman" w:cs="Times New Roman"/>
                <w:bCs/>
                <w:sz w:val="24"/>
                <w:szCs w:val="24"/>
              </w:rPr>
              <w:t>5</w:t>
            </w:r>
          </w:p>
        </w:tc>
        <w:tc>
          <w:tcPr>
            <w:tcW w:w="6384" w:type="dxa"/>
          </w:tcPr>
          <w:p w:rsidR="00167FF9" w:rsidRPr="00720C10" w:rsidRDefault="00167FF9" w:rsidP="006E25D1">
            <w:pPr>
              <w:rPr>
                <w:rFonts w:ascii="Times New Roman" w:hAnsi="Times New Roman" w:cs="Times New Roman"/>
                <w:bCs/>
                <w:sz w:val="24"/>
                <w:szCs w:val="24"/>
              </w:rPr>
            </w:pPr>
            <w:r w:rsidRPr="00720C10">
              <w:rPr>
                <w:rFonts w:ascii="Times New Roman" w:hAnsi="Times New Roman" w:cs="Times New Roman"/>
                <w:bCs/>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w:t>
            </w:r>
          </w:p>
        </w:tc>
        <w:tc>
          <w:tcPr>
            <w:tcW w:w="839" w:type="dxa"/>
          </w:tcPr>
          <w:p w:rsidR="00167FF9" w:rsidRDefault="00167FF9"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167FF9"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02</w:t>
            </w:r>
            <w:r w:rsidR="005203EA">
              <w:rPr>
                <w:rFonts w:ascii="Times New Roman" w:hAnsi="Times New Roman" w:cs="Times New Roman"/>
                <w:bCs/>
                <w:sz w:val="24"/>
                <w:szCs w:val="24"/>
              </w:rPr>
              <w:t>.</w:t>
            </w:r>
            <w:r>
              <w:rPr>
                <w:rFonts w:ascii="Times New Roman" w:hAnsi="Times New Roman" w:cs="Times New Roman"/>
                <w:bCs/>
                <w:sz w:val="24"/>
                <w:szCs w:val="24"/>
              </w:rPr>
              <w:t>10</w:t>
            </w:r>
          </w:p>
        </w:tc>
        <w:tc>
          <w:tcPr>
            <w:tcW w:w="1135" w:type="dxa"/>
            <w:gridSpan w:val="2"/>
          </w:tcPr>
          <w:p w:rsidR="00167FF9" w:rsidRDefault="00167FF9" w:rsidP="00D70D97">
            <w:pPr>
              <w:jc w:val="center"/>
              <w:rPr>
                <w:rFonts w:ascii="Times New Roman" w:hAnsi="Times New Roman" w:cs="Times New Roman"/>
                <w:bCs/>
                <w:sz w:val="24"/>
                <w:szCs w:val="24"/>
              </w:rPr>
            </w:pPr>
          </w:p>
        </w:tc>
      </w:tr>
      <w:tr w:rsidR="00A256F6" w:rsidTr="004D696F">
        <w:tc>
          <w:tcPr>
            <w:tcW w:w="789" w:type="dxa"/>
          </w:tcPr>
          <w:p w:rsidR="00A256F6" w:rsidRDefault="00144C9F" w:rsidP="00EE6FF2">
            <w:pPr>
              <w:rPr>
                <w:rFonts w:ascii="Times New Roman" w:hAnsi="Times New Roman" w:cs="Times New Roman"/>
                <w:bCs/>
                <w:sz w:val="24"/>
                <w:szCs w:val="24"/>
              </w:rPr>
            </w:pPr>
            <w:r>
              <w:rPr>
                <w:rFonts w:ascii="Times New Roman" w:hAnsi="Times New Roman" w:cs="Times New Roman"/>
                <w:bCs/>
                <w:sz w:val="24"/>
                <w:szCs w:val="24"/>
              </w:rPr>
              <w:t>6</w:t>
            </w:r>
            <w:r w:rsidR="00A256F6">
              <w:rPr>
                <w:rFonts w:ascii="Times New Roman" w:hAnsi="Times New Roman" w:cs="Times New Roman"/>
                <w:bCs/>
                <w:sz w:val="24"/>
                <w:szCs w:val="24"/>
              </w:rPr>
              <w:t>.</w:t>
            </w:r>
          </w:p>
        </w:tc>
        <w:tc>
          <w:tcPr>
            <w:tcW w:w="6384" w:type="dxa"/>
          </w:tcPr>
          <w:p w:rsidR="00A256F6" w:rsidRPr="00720C10" w:rsidRDefault="00A256F6" w:rsidP="00EE6FF2">
            <w:pPr>
              <w:rPr>
                <w:rFonts w:ascii="Times New Roman" w:hAnsi="Times New Roman" w:cs="Times New Roman"/>
                <w:bCs/>
                <w:sz w:val="24"/>
                <w:szCs w:val="24"/>
              </w:rPr>
            </w:pPr>
            <w:r w:rsidRPr="00720C10">
              <w:rPr>
                <w:rFonts w:ascii="Times New Roman" w:hAnsi="Times New Roman" w:cs="Times New Roman"/>
                <w:bCs/>
                <w:sz w:val="24"/>
                <w:szCs w:val="24"/>
              </w:rPr>
              <w:t xml:space="preserve"> Пополнение словарного состава русского языка новой лексикой. Современные неологизмы и их группы по сфере употреб</w:t>
            </w:r>
            <w:r>
              <w:rPr>
                <w:rFonts w:ascii="Times New Roman" w:hAnsi="Times New Roman" w:cs="Times New Roman"/>
                <w:bCs/>
                <w:sz w:val="24"/>
                <w:szCs w:val="24"/>
              </w:rPr>
              <w:t>ления и стилистической окраске.</w:t>
            </w:r>
          </w:p>
        </w:tc>
        <w:tc>
          <w:tcPr>
            <w:tcW w:w="839" w:type="dxa"/>
          </w:tcPr>
          <w:p w:rsidR="00A256F6" w:rsidRDefault="00A256F6"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A256F6" w:rsidRDefault="00E51BE3" w:rsidP="00A256F6">
            <w:pPr>
              <w:jc w:val="center"/>
              <w:rPr>
                <w:rFonts w:ascii="Times New Roman" w:hAnsi="Times New Roman" w:cs="Times New Roman"/>
                <w:bCs/>
                <w:sz w:val="24"/>
                <w:szCs w:val="24"/>
              </w:rPr>
            </w:pPr>
            <w:r>
              <w:rPr>
                <w:rFonts w:ascii="Times New Roman" w:hAnsi="Times New Roman" w:cs="Times New Roman"/>
                <w:bCs/>
                <w:sz w:val="24"/>
                <w:szCs w:val="24"/>
              </w:rPr>
              <w:t>09</w:t>
            </w:r>
            <w:r w:rsidR="005203EA">
              <w:rPr>
                <w:rFonts w:ascii="Times New Roman" w:hAnsi="Times New Roman" w:cs="Times New Roman"/>
                <w:bCs/>
                <w:sz w:val="24"/>
                <w:szCs w:val="24"/>
              </w:rPr>
              <w:t>.10</w:t>
            </w:r>
          </w:p>
        </w:tc>
        <w:tc>
          <w:tcPr>
            <w:tcW w:w="1135" w:type="dxa"/>
            <w:gridSpan w:val="2"/>
          </w:tcPr>
          <w:p w:rsidR="00A256F6" w:rsidRDefault="00A256F6"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CB51A8">
            <w:pPr>
              <w:rPr>
                <w:rFonts w:ascii="Times New Roman" w:hAnsi="Times New Roman" w:cs="Times New Roman"/>
                <w:bCs/>
                <w:sz w:val="24"/>
                <w:szCs w:val="24"/>
              </w:rPr>
            </w:pPr>
            <w:r>
              <w:rPr>
                <w:rFonts w:ascii="Times New Roman" w:hAnsi="Times New Roman" w:cs="Times New Roman"/>
                <w:bCs/>
                <w:sz w:val="24"/>
                <w:szCs w:val="24"/>
              </w:rPr>
              <w:t>7</w:t>
            </w:r>
            <w:r w:rsidR="005203EA">
              <w:rPr>
                <w:rFonts w:ascii="Times New Roman" w:hAnsi="Times New Roman" w:cs="Times New Roman"/>
                <w:bCs/>
                <w:sz w:val="24"/>
                <w:szCs w:val="24"/>
              </w:rPr>
              <w:t>.</w:t>
            </w:r>
          </w:p>
        </w:tc>
        <w:tc>
          <w:tcPr>
            <w:tcW w:w="6384" w:type="dxa"/>
          </w:tcPr>
          <w:p w:rsidR="005203EA" w:rsidRPr="00DF44AE" w:rsidRDefault="005203EA" w:rsidP="006E25D1">
            <w:pPr>
              <w:rPr>
                <w:rFonts w:ascii="Times New Roman" w:hAnsi="Times New Roman" w:cs="Times New Roman"/>
                <w:bCs/>
                <w:sz w:val="24"/>
                <w:szCs w:val="24"/>
              </w:rPr>
            </w:pPr>
            <w:r w:rsidRPr="00DF44AE">
              <w:rPr>
                <w:rFonts w:ascii="Times New Roman" w:hAnsi="Times New Roman" w:cs="Times New Roman"/>
                <w:bCs/>
                <w:sz w:val="24"/>
                <w:szCs w:val="24"/>
              </w:rPr>
              <w:t>Урок – проект.</w:t>
            </w:r>
          </w:p>
          <w:p w:rsidR="005203EA" w:rsidRPr="00720C10" w:rsidRDefault="005203EA" w:rsidP="006E25D1">
            <w:pPr>
              <w:rPr>
                <w:rFonts w:ascii="Times New Roman" w:hAnsi="Times New Roman" w:cs="Times New Roman"/>
                <w:bCs/>
                <w:sz w:val="24"/>
                <w:szCs w:val="24"/>
              </w:rPr>
            </w:pPr>
            <w:r w:rsidRPr="00DF44AE">
              <w:rPr>
                <w:rFonts w:ascii="Times New Roman" w:hAnsi="Times New Roman" w:cs="Times New Roman"/>
                <w:bCs/>
                <w:sz w:val="24"/>
                <w:szCs w:val="24"/>
              </w:rPr>
              <w:t>Проектная работа</w:t>
            </w:r>
            <w:r>
              <w:rPr>
                <w:rFonts w:ascii="Times New Roman" w:hAnsi="Times New Roman" w:cs="Times New Roman"/>
                <w:bCs/>
                <w:sz w:val="24"/>
                <w:szCs w:val="24"/>
              </w:rPr>
              <w:t xml:space="preserve"> «</w:t>
            </w:r>
            <w:r w:rsidRPr="00DF44AE">
              <w:rPr>
                <w:rFonts w:ascii="Times New Roman" w:hAnsi="Times New Roman" w:cs="Times New Roman"/>
                <w:bCs/>
                <w:sz w:val="24"/>
                <w:szCs w:val="24"/>
              </w:rPr>
              <w:t>Роль и уместность заимствований в современном русском языке</w:t>
            </w:r>
            <w:r>
              <w:rPr>
                <w:rFonts w:ascii="Times New Roman" w:hAnsi="Times New Roman" w:cs="Times New Roman"/>
                <w:bCs/>
                <w:sz w:val="24"/>
                <w:szCs w:val="24"/>
              </w:rPr>
              <w:t xml:space="preserve">». </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16</w:t>
            </w:r>
            <w:r w:rsidR="005203EA">
              <w:rPr>
                <w:rFonts w:ascii="Times New Roman" w:hAnsi="Times New Roman" w:cs="Times New Roman"/>
                <w:bCs/>
                <w:sz w:val="24"/>
                <w:szCs w:val="24"/>
              </w:rPr>
              <w:t>.10</w:t>
            </w:r>
          </w:p>
        </w:tc>
        <w:tc>
          <w:tcPr>
            <w:tcW w:w="1135" w:type="dxa"/>
            <w:gridSpan w:val="2"/>
          </w:tcPr>
          <w:p w:rsidR="005203EA" w:rsidRDefault="005203EA" w:rsidP="005203EA">
            <w:pPr>
              <w:jc w:val="center"/>
              <w:rPr>
                <w:rFonts w:ascii="Times New Roman" w:hAnsi="Times New Roman" w:cs="Times New Roman"/>
                <w:bCs/>
                <w:sz w:val="24"/>
                <w:szCs w:val="24"/>
              </w:rPr>
            </w:pPr>
          </w:p>
        </w:tc>
      </w:tr>
      <w:tr w:rsidR="005203EA" w:rsidTr="004D696F">
        <w:tc>
          <w:tcPr>
            <w:tcW w:w="789" w:type="dxa"/>
          </w:tcPr>
          <w:p w:rsidR="005203EA" w:rsidRDefault="00144C9F" w:rsidP="00CB51A8">
            <w:pPr>
              <w:rPr>
                <w:rFonts w:ascii="Times New Roman" w:hAnsi="Times New Roman" w:cs="Times New Roman"/>
                <w:bCs/>
                <w:sz w:val="24"/>
                <w:szCs w:val="24"/>
              </w:rPr>
            </w:pPr>
            <w:r>
              <w:rPr>
                <w:rFonts w:ascii="Times New Roman" w:hAnsi="Times New Roman" w:cs="Times New Roman"/>
                <w:bCs/>
                <w:sz w:val="24"/>
                <w:szCs w:val="24"/>
              </w:rPr>
              <w:t>8</w:t>
            </w:r>
            <w:r w:rsidR="005203EA">
              <w:rPr>
                <w:rFonts w:ascii="Times New Roman" w:hAnsi="Times New Roman" w:cs="Times New Roman"/>
                <w:bCs/>
                <w:sz w:val="24"/>
                <w:szCs w:val="24"/>
              </w:rPr>
              <w:t>.</w:t>
            </w:r>
          </w:p>
        </w:tc>
        <w:tc>
          <w:tcPr>
            <w:tcW w:w="6384" w:type="dxa"/>
          </w:tcPr>
          <w:p w:rsidR="005203EA" w:rsidRPr="00720C10" w:rsidRDefault="005203EA" w:rsidP="009A2F31">
            <w:pPr>
              <w:rPr>
                <w:rFonts w:ascii="Times New Roman" w:hAnsi="Times New Roman" w:cs="Times New Roman"/>
                <w:bCs/>
                <w:sz w:val="24"/>
                <w:szCs w:val="24"/>
              </w:rPr>
            </w:pPr>
            <w:r w:rsidRPr="00720C10">
              <w:rPr>
                <w:rFonts w:ascii="Times New Roman" w:hAnsi="Times New Roman" w:cs="Times New Roman"/>
                <w:bCs/>
                <w:sz w:val="24"/>
                <w:szCs w:val="24"/>
              </w:rPr>
              <w:t>Национально-культурная специфика русской фразеологии.</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23</w:t>
            </w:r>
            <w:r w:rsidR="005203EA">
              <w:rPr>
                <w:rFonts w:ascii="Times New Roman" w:hAnsi="Times New Roman" w:cs="Times New Roman"/>
                <w:bCs/>
                <w:sz w:val="24"/>
                <w:szCs w:val="24"/>
              </w:rPr>
              <w:t>.10</w:t>
            </w:r>
          </w:p>
        </w:tc>
        <w:tc>
          <w:tcPr>
            <w:tcW w:w="1135" w:type="dxa"/>
            <w:gridSpan w:val="2"/>
          </w:tcPr>
          <w:p w:rsidR="005203EA" w:rsidRDefault="005203EA" w:rsidP="005203EA">
            <w:pPr>
              <w:jc w:val="center"/>
              <w:rPr>
                <w:rFonts w:ascii="Times New Roman" w:hAnsi="Times New Roman" w:cs="Times New Roman"/>
                <w:bCs/>
                <w:sz w:val="24"/>
                <w:szCs w:val="24"/>
              </w:rPr>
            </w:pPr>
          </w:p>
        </w:tc>
      </w:tr>
      <w:tr w:rsidR="005203EA" w:rsidTr="004D696F">
        <w:tc>
          <w:tcPr>
            <w:tcW w:w="789" w:type="dxa"/>
          </w:tcPr>
          <w:p w:rsidR="005203EA" w:rsidRDefault="00144C9F" w:rsidP="00CB51A8">
            <w:pPr>
              <w:rPr>
                <w:rFonts w:ascii="Times New Roman" w:hAnsi="Times New Roman" w:cs="Times New Roman"/>
                <w:bCs/>
                <w:sz w:val="24"/>
                <w:szCs w:val="24"/>
              </w:rPr>
            </w:pPr>
            <w:r>
              <w:rPr>
                <w:rFonts w:ascii="Times New Roman" w:hAnsi="Times New Roman" w:cs="Times New Roman"/>
                <w:bCs/>
                <w:sz w:val="24"/>
                <w:szCs w:val="24"/>
              </w:rPr>
              <w:t>9</w:t>
            </w:r>
            <w:r w:rsidR="005203EA">
              <w:rPr>
                <w:rFonts w:ascii="Times New Roman" w:hAnsi="Times New Roman" w:cs="Times New Roman"/>
                <w:bCs/>
                <w:sz w:val="24"/>
                <w:szCs w:val="24"/>
              </w:rPr>
              <w:t>.</w:t>
            </w:r>
          </w:p>
        </w:tc>
        <w:tc>
          <w:tcPr>
            <w:tcW w:w="6384" w:type="dxa"/>
          </w:tcPr>
          <w:p w:rsidR="005203EA" w:rsidRPr="00720C10" w:rsidRDefault="005203EA" w:rsidP="00EE6FF2">
            <w:pPr>
              <w:rPr>
                <w:rFonts w:ascii="Times New Roman" w:hAnsi="Times New Roman" w:cs="Times New Roman"/>
                <w:bCs/>
                <w:sz w:val="24"/>
                <w:szCs w:val="24"/>
              </w:rPr>
            </w:pPr>
            <w:r w:rsidRPr="00720C10">
              <w:rPr>
                <w:rFonts w:ascii="Times New Roman" w:hAnsi="Times New Roman" w:cs="Times New Roman"/>
                <w:bCs/>
                <w:sz w:val="24"/>
                <w:szCs w:val="24"/>
              </w:rPr>
              <w:t>Исторические прототипы фразеологизмов.</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13</w:t>
            </w:r>
            <w:r w:rsidR="005203EA">
              <w:rPr>
                <w:rFonts w:ascii="Times New Roman" w:hAnsi="Times New Roman" w:cs="Times New Roman"/>
                <w:bCs/>
                <w:sz w:val="24"/>
                <w:szCs w:val="24"/>
              </w:rPr>
              <w:t>.1</w:t>
            </w:r>
            <w:r>
              <w:rPr>
                <w:rFonts w:ascii="Times New Roman" w:hAnsi="Times New Roman" w:cs="Times New Roman"/>
                <w:bCs/>
                <w:sz w:val="24"/>
                <w:szCs w:val="24"/>
              </w:rPr>
              <w:t>1</w:t>
            </w:r>
          </w:p>
        </w:tc>
        <w:tc>
          <w:tcPr>
            <w:tcW w:w="1135" w:type="dxa"/>
            <w:gridSpan w:val="2"/>
          </w:tcPr>
          <w:p w:rsidR="005203EA" w:rsidRDefault="005203EA" w:rsidP="005203EA">
            <w:pPr>
              <w:jc w:val="center"/>
              <w:rPr>
                <w:rFonts w:ascii="Times New Roman" w:hAnsi="Times New Roman" w:cs="Times New Roman"/>
                <w:bCs/>
                <w:sz w:val="24"/>
                <w:szCs w:val="24"/>
              </w:rPr>
            </w:pPr>
          </w:p>
        </w:tc>
      </w:tr>
      <w:tr w:rsidR="005203EA" w:rsidTr="004D696F">
        <w:tc>
          <w:tcPr>
            <w:tcW w:w="789" w:type="dxa"/>
          </w:tcPr>
          <w:p w:rsidR="005203EA" w:rsidRDefault="00144C9F" w:rsidP="00766322">
            <w:pPr>
              <w:rPr>
                <w:rFonts w:ascii="Times New Roman" w:hAnsi="Times New Roman" w:cs="Times New Roman"/>
                <w:bCs/>
                <w:sz w:val="24"/>
                <w:szCs w:val="24"/>
              </w:rPr>
            </w:pPr>
            <w:r>
              <w:rPr>
                <w:rFonts w:ascii="Times New Roman" w:hAnsi="Times New Roman" w:cs="Times New Roman"/>
                <w:bCs/>
                <w:sz w:val="24"/>
                <w:szCs w:val="24"/>
              </w:rPr>
              <w:t>10</w:t>
            </w:r>
            <w:r w:rsidR="005203EA">
              <w:rPr>
                <w:rFonts w:ascii="Times New Roman" w:hAnsi="Times New Roman" w:cs="Times New Roman"/>
                <w:bCs/>
                <w:sz w:val="24"/>
                <w:szCs w:val="24"/>
              </w:rPr>
              <w:t>.</w:t>
            </w:r>
          </w:p>
        </w:tc>
        <w:tc>
          <w:tcPr>
            <w:tcW w:w="6384" w:type="dxa"/>
          </w:tcPr>
          <w:p w:rsidR="005203EA" w:rsidRPr="002D10BD" w:rsidRDefault="005203EA" w:rsidP="002D10BD">
            <w:pPr>
              <w:rPr>
                <w:rFonts w:ascii="Times New Roman" w:hAnsi="Times New Roman" w:cs="Times New Roman"/>
                <w:bCs/>
                <w:sz w:val="24"/>
                <w:szCs w:val="24"/>
              </w:rPr>
            </w:pPr>
            <w:r>
              <w:rPr>
                <w:rFonts w:ascii="Times New Roman" w:hAnsi="Times New Roman" w:cs="Times New Roman"/>
                <w:bCs/>
                <w:sz w:val="24"/>
                <w:szCs w:val="24"/>
              </w:rPr>
              <w:t>Самостоятельная работа  «</w:t>
            </w:r>
            <w:r w:rsidRPr="002D10BD">
              <w:rPr>
                <w:rFonts w:ascii="Times New Roman" w:hAnsi="Times New Roman" w:cs="Times New Roman"/>
                <w:bCs/>
                <w:sz w:val="24"/>
                <w:szCs w:val="24"/>
              </w:rPr>
              <w:t>О происхождении фразеологизмов. Источники фразеологизмов</w:t>
            </w:r>
            <w:r>
              <w:rPr>
                <w:rFonts w:ascii="Times New Roman" w:hAnsi="Times New Roman" w:cs="Times New Roman"/>
                <w:bCs/>
                <w:sz w:val="24"/>
                <w:szCs w:val="24"/>
              </w:rPr>
              <w:t>»</w:t>
            </w:r>
            <w:r w:rsidRPr="002D10BD">
              <w:rPr>
                <w:rFonts w:ascii="Times New Roman" w:hAnsi="Times New Roman" w:cs="Times New Roman"/>
                <w:bCs/>
                <w:sz w:val="24"/>
                <w:szCs w:val="24"/>
              </w:rPr>
              <w:t>.</w:t>
            </w:r>
          </w:p>
          <w:p w:rsidR="005203EA" w:rsidRPr="00720C10" w:rsidRDefault="005203EA" w:rsidP="00EE6FF2">
            <w:pPr>
              <w:rPr>
                <w:rFonts w:ascii="Times New Roman" w:hAnsi="Times New Roman" w:cs="Times New Roman"/>
                <w:bCs/>
                <w:sz w:val="24"/>
                <w:szCs w:val="24"/>
              </w:rPr>
            </w:pP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35" w:type="dxa"/>
            <w:gridSpan w:val="2"/>
          </w:tcPr>
          <w:p w:rsidR="005203EA" w:rsidRDefault="00E51BE3" w:rsidP="00766322">
            <w:pPr>
              <w:jc w:val="center"/>
              <w:rPr>
                <w:rFonts w:ascii="Times New Roman" w:hAnsi="Times New Roman" w:cs="Times New Roman"/>
                <w:bCs/>
                <w:sz w:val="24"/>
                <w:szCs w:val="24"/>
              </w:rPr>
            </w:pPr>
            <w:r>
              <w:rPr>
                <w:rFonts w:ascii="Times New Roman" w:hAnsi="Times New Roman" w:cs="Times New Roman"/>
                <w:bCs/>
                <w:sz w:val="24"/>
                <w:szCs w:val="24"/>
              </w:rPr>
              <w:t>20</w:t>
            </w:r>
            <w:r w:rsidR="005203EA">
              <w:rPr>
                <w:rFonts w:ascii="Times New Roman" w:hAnsi="Times New Roman" w:cs="Times New Roman"/>
                <w:bCs/>
                <w:sz w:val="24"/>
                <w:szCs w:val="24"/>
              </w:rPr>
              <w:t>.11</w:t>
            </w:r>
          </w:p>
        </w:tc>
        <w:tc>
          <w:tcPr>
            <w:tcW w:w="1135" w:type="dxa"/>
            <w:gridSpan w:val="2"/>
          </w:tcPr>
          <w:p w:rsidR="005203EA" w:rsidRDefault="005203EA" w:rsidP="00D70D97">
            <w:pPr>
              <w:jc w:val="center"/>
              <w:rPr>
                <w:rFonts w:ascii="Times New Roman" w:hAnsi="Times New Roman" w:cs="Times New Roman"/>
                <w:bCs/>
                <w:sz w:val="24"/>
                <w:szCs w:val="24"/>
              </w:rPr>
            </w:pPr>
          </w:p>
        </w:tc>
      </w:tr>
      <w:tr w:rsidR="005203EA" w:rsidTr="00CB51A8">
        <w:tc>
          <w:tcPr>
            <w:tcW w:w="10682" w:type="dxa"/>
            <w:gridSpan w:val="7"/>
          </w:tcPr>
          <w:p w:rsidR="005203EA" w:rsidRPr="004D696F" w:rsidRDefault="00A1607E" w:rsidP="00D70D97">
            <w:pPr>
              <w:jc w:val="center"/>
              <w:rPr>
                <w:rFonts w:ascii="Times New Roman" w:hAnsi="Times New Roman" w:cs="Times New Roman"/>
                <w:b/>
                <w:bCs/>
                <w:sz w:val="24"/>
                <w:szCs w:val="24"/>
              </w:rPr>
            </w:pPr>
            <w:r>
              <w:rPr>
                <w:rFonts w:ascii="Times New Roman" w:hAnsi="Times New Roman" w:cs="Times New Roman"/>
                <w:b/>
                <w:bCs/>
                <w:sz w:val="24"/>
                <w:szCs w:val="24"/>
              </w:rPr>
              <w:t>Раздел 2. Культура речи (7</w:t>
            </w:r>
            <w:r w:rsidR="005203EA" w:rsidRPr="004D696F">
              <w:rPr>
                <w:rFonts w:ascii="Times New Roman" w:hAnsi="Times New Roman" w:cs="Times New Roman"/>
                <w:b/>
                <w:bCs/>
                <w:sz w:val="24"/>
                <w:szCs w:val="24"/>
              </w:rPr>
              <w:t xml:space="preserve"> ч)</w:t>
            </w:r>
          </w:p>
          <w:p w:rsidR="005203EA" w:rsidRDefault="005203EA" w:rsidP="00D70D97">
            <w:pPr>
              <w:jc w:val="center"/>
              <w:rPr>
                <w:rFonts w:ascii="Times New Roman" w:hAnsi="Times New Roman" w:cs="Times New Roman"/>
                <w:bCs/>
                <w:sz w:val="24"/>
                <w:szCs w:val="24"/>
              </w:rPr>
            </w:pPr>
          </w:p>
        </w:tc>
      </w:tr>
      <w:tr w:rsidR="005203EA" w:rsidTr="00A256F6">
        <w:trPr>
          <w:trHeight w:val="70"/>
        </w:trPr>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w:t>
            </w:r>
            <w:r w:rsidR="005203EA">
              <w:rPr>
                <w:rFonts w:ascii="Times New Roman" w:hAnsi="Times New Roman" w:cs="Times New Roman"/>
                <w:bCs/>
                <w:sz w:val="24"/>
                <w:szCs w:val="24"/>
              </w:rPr>
              <w:t>1.</w:t>
            </w:r>
          </w:p>
        </w:tc>
        <w:tc>
          <w:tcPr>
            <w:tcW w:w="6384" w:type="dxa"/>
          </w:tcPr>
          <w:p w:rsidR="005203EA" w:rsidRPr="002D10BD" w:rsidRDefault="005203EA" w:rsidP="002D10BD">
            <w:pPr>
              <w:rPr>
                <w:rFonts w:ascii="Times New Roman" w:hAnsi="Times New Roman" w:cs="Times New Roman"/>
                <w:bCs/>
                <w:sz w:val="24"/>
                <w:szCs w:val="24"/>
              </w:rPr>
            </w:pPr>
            <w:r w:rsidRPr="004D696F">
              <w:rPr>
                <w:rFonts w:ascii="Times New Roman" w:hAnsi="Times New Roman" w:cs="Times New Roman"/>
                <w:bCs/>
                <w:sz w:val="24"/>
                <w:szCs w:val="24"/>
              </w:rPr>
              <w:t>Основные орфоэпические нормы</w:t>
            </w:r>
            <w:r w:rsidRPr="002D10BD">
              <w:rPr>
                <w:rFonts w:ascii="Times New Roman" w:hAnsi="Times New Roman" w:cs="Times New Roman"/>
                <w:bCs/>
                <w:sz w:val="24"/>
                <w:szCs w:val="24"/>
              </w:rPr>
              <w:t xml:space="preserve"> современного русского литературного языка.</w:t>
            </w:r>
          </w:p>
          <w:p w:rsidR="005203EA" w:rsidRPr="00720C10" w:rsidRDefault="005203EA" w:rsidP="002D10BD">
            <w:pPr>
              <w:rPr>
                <w:rFonts w:ascii="Times New Roman" w:hAnsi="Times New Roman" w:cs="Times New Roman"/>
                <w:bCs/>
                <w:sz w:val="24"/>
                <w:szCs w:val="24"/>
              </w:rPr>
            </w:pPr>
            <w:r w:rsidRPr="002D10BD">
              <w:rPr>
                <w:rFonts w:ascii="Times New Roman" w:hAnsi="Times New Roman" w:cs="Times New Roman"/>
                <w:bCs/>
                <w:sz w:val="24"/>
                <w:szCs w:val="24"/>
              </w:rPr>
              <w:t>Произносительные различия в русском языке, обусловленные темпом речи.</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52103A" w:rsidP="00D70D97">
            <w:pPr>
              <w:jc w:val="center"/>
              <w:rPr>
                <w:rFonts w:ascii="Times New Roman" w:hAnsi="Times New Roman" w:cs="Times New Roman"/>
                <w:bCs/>
                <w:sz w:val="24"/>
                <w:szCs w:val="24"/>
              </w:rPr>
            </w:pPr>
            <w:r>
              <w:rPr>
                <w:rFonts w:ascii="Times New Roman" w:hAnsi="Times New Roman" w:cs="Times New Roman"/>
                <w:bCs/>
                <w:sz w:val="24"/>
                <w:szCs w:val="24"/>
              </w:rPr>
              <w:t>2</w:t>
            </w:r>
            <w:r w:rsidR="00E51BE3">
              <w:rPr>
                <w:rFonts w:ascii="Times New Roman" w:hAnsi="Times New Roman" w:cs="Times New Roman"/>
                <w:bCs/>
                <w:sz w:val="24"/>
                <w:szCs w:val="24"/>
              </w:rPr>
              <w:t>7</w:t>
            </w:r>
            <w:r w:rsidR="005203EA">
              <w:rPr>
                <w:rFonts w:ascii="Times New Roman" w:hAnsi="Times New Roman" w:cs="Times New Roman"/>
                <w:bCs/>
                <w:sz w:val="24"/>
                <w:szCs w:val="24"/>
              </w:rPr>
              <w:t>.11</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12</w:t>
            </w:r>
            <w:r w:rsidR="005203EA">
              <w:rPr>
                <w:rFonts w:ascii="Times New Roman" w:hAnsi="Times New Roman" w:cs="Times New Roman"/>
                <w:bCs/>
                <w:sz w:val="24"/>
                <w:szCs w:val="24"/>
              </w:rPr>
              <w:t>.</w:t>
            </w:r>
          </w:p>
        </w:tc>
        <w:tc>
          <w:tcPr>
            <w:tcW w:w="6384" w:type="dxa"/>
          </w:tcPr>
          <w:p w:rsidR="005203EA" w:rsidRPr="00720C10" w:rsidRDefault="005203EA" w:rsidP="00EE6FF2">
            <w:pPr>
              <w:rPr>
                <w:rFonts w:ascii="Times New Roman" w:hAnsi="Times New Roman" w:cs="Times New Roman"/>
                <w:bCs/>
                <w:sz w:val="24"/>
                <w:szCs w:val="24"/>
              </w:rPr>
            </w:pPr>
            <w:r w:rsidRPr="00D71208">
              <w:rPr>
                <w:rFonts w:ascii="Times New Roman" w:hAnsi="Times New Roman" w:cs="Times New Roman"/>
                <w:bCs/>
                <w:sz w:val="24"/>
                <w:szCs w:val="24"/>
              </w:rPr>
              <w:t>Основные лексические нормы современного русского литературного языка. Синонимы и точность речи. Смысловые‚ стилистические особенности  уп</w:t>
            </w:r>
            <w:r>
              <w:rPr>
                <w:rFonts w:ascii="Times New Roman" w:hAnsi="Times New Roman" w:cs="Times New Roman"/>
                <w:bCs/>
                <w:sz w:val="24"/>
                <w:szCs w:val="24"/>
              </w:rPr>
              <w:t>отребления синонимов.</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04</w:t>
            </w:r>
            <w:r w:rsidR="005203EA">
              <w:rPr>
                <w:rFonts w:ascii="Times New Roman" w:hAnsi="Times New Roman" w:cs="Times New Roman"/>
                <w:bCs/>
                <w:sz w:val="24"/>
                <w:szCs w:val="24"/>
              </w:rPr>
              <w:t>.12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13</w:t>
            </w:r>
            <w:r w:rsidR="005203EA">
              <w:rPr>
                <w:rFonts w:ascii="Times New Roman" w:hAnsi="Times New Roman" w:cs="Times New Roman"/>
                <w:bCs/>
                <w:sz w:val="24"/>
                <w:szCs w:val="24"/>
              </w:rPr>
              <w:t>.</w:t>
            </w:r>
          </w:p>
        </w:tc>
        <w:tc>
          <w:tcPr>
            <w:tcW w:w="6384" w:type="dxa"/>
          </w:tcPr>
          <w:p w:rsidR="005203EA" w:rsidRPr="00720C10" w:rsidRDefault="005203EA" w:rsidP="00EE6FF2">
            <w:pPr>
              <w:rPr>
                <w:rFonts w:ascii="Times New Roman" w:hAnsi="Times New Roman" w:cs="Times New Roman"/>
                <w:bCs/>
                <w:sz w:val="24"/>
                <w:szCs w:val="24"/>
              </w:rPr>
            </w:pPr>
            <w:r w:rsidRPr="00D71208">
              <w:rPr>
                <w:rFonts w:ascii="Times New Roman" w:hAnsi="Times New Roman" w:cs="Times New Roman"/>
                <w:bCs/>
                <w:sz w:val="24"/>
                <w:szCs w:val="24"/>
              </w:rPr>
              <w:t xml:space="preserve">Типичные речевые </w:t>
            </w:r>
            <w:proofErr w:type="gramStart"/>
            <w:r w:rsidRPr="00D71208">
              <w:rPr>
                <w:rFonts w:ascii="Times New Roman" w:hAnsi="Times New Roman" w:cs="Times New Roman"/>
                <w:bCs/>
                <w:sz w:val="24"/>
                <w:szCs w:val="24"/>
              </w:rPr>
              <w:t>ошибки</w:t>
            </w:r>
            <w:proofErr w:type="gramEnd"/>
            <w:r w:rsidRPr="00D71208">
              <w:rPr>
                <w:rFonts w:ascii="Times New Roman" w:hAnsi="Times New Roman" w:cs="Times New Roman"/>
                <w:bCs/>
                <w:sz w:val="24"/>
                <w:szCs w:val="24"/>
              </w:rPr>
              <w:t>‚ связанные с употреблением синонимов‚ антонимов</w:t>
            </w:r>
            <w:r>
              <w:rPr>
                <w:rFonts w:ascii="Times New Roman" w:hAnsi="Times New Roman" w:cs="Times New Roman"/>
                <w:bCs/>
                <w:sz w:val="24"/>
                <w:szCs w:val="24"/>
              </w:rPr>
              <w:t xml:space="preserve"> и лексических омонимов в речи.</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11</w:t>
            </w:r>
            <w:r w:rsidR="00EB44C3">
              <w:rPr>
                <w:rFonts w:ascii="Times New Roman" w:hAnsi="Times New Roman" w:cs="Times New Roman"/>
                <w:bCs/>
                <w:sz w:val="24"/>
                <w:szCs w:val="24"/>
              </w:rPr>
              <w:t>.12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14</w:t>
            </w:r>
            <w:r w:rsidR="005203EA">
              <w:rPr>
                <w:rFonts w:ascii="Times New Roman" w:hAnsi="Times New Roman" w:cs="Times New Roman"/>
                <w:bCs/>
                <w:sz w:val="24"/>
                <w:szCs w:val="24"/>
              </w:rPr>
              <w:t>.</w:t>
            </w:r>
          </w:p>
        </w:tc>
        <w:tc>
          <w:tcPr>
            <w:tcW w:w="6384" w:type="dxa"/>
          </w:tcPr>
          <w:p w:rsidR="005203EA" w:rsidRPr="00720C10" w:rsidRDefault="005203EA" w:rsidP="00EA1980">
            <w:pPr>
              <w:rPr>
                <w:rFonts w:ascii="Times New Roman" w:hAnsi="Times New Roman" w:cs="Times New Roman"/>
                <w:bCs/>
                <w:sz w:val="24"/>
                <w:szCs w:val="24"/>
              </w:rPr>
            </w:pPr>
            <w:r>
              <w:rPr>
                <w:rFonts w:ascii="Times New Roman" w:hAnsi="Times New Roman" w:cs="Times New Roman"/>
                <w:bCs/>
                <w:sz w:val="24"/>
                <w:szCs w:val="24"/>
              </w:rPr>
              <w:t>Урок-практикум. Редактирование текста (найти и исправить грамматические ошибки).</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18</w:t>
            </w:r>
            <w:r w:rsidR="005203EA">
              <w:rPr>
                <w:rFonts w:ascii="Times New Roman" w:hAnsi="Times New Roman" w:cs="Times New Roman"/>
                <w:bCs/>
                <w:sz w:val="24"/>
                <w:szCs w:val="24"/>
              </w:rPr>
              <w:t>.</w:t>
            </w:r>
            <w:r>
              <w:rPr>
                <w:rFonts w:ascii="Times New Roman" w:hAnsi="Times New Roman" w:cs="Times New Roman"/>
                <w:bCs/>
                <w:sz w:val="24"/>
                <w:szCs w:val="24"/>
              </w:rPr>
              <w:t>12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15</w:t>
            </w:r>
            <w:r w:rsidR="005203EA">
              <w:rPr>
                <w:rFonts w:ascii="Times New Roman" w:hAnsi="Times New Roman" w:cs="Times New Roman"/>
                <w:bCs/>
                <w:sz w:val="24"/>
                <w:szCs w:val="24"/>
              </w:rPr>
              <w:t>.</w:t>
            </w:r>
          </w:p>
        </w:tc>
        <w:tc>
          <w:tcPr>
            <w:tcW w:w="6384" w:type="dxa"/>
          </w:tcPr>
          <w:tbl>
            <w:tblPr>
              <w:tblW w:w="0" w:type="auto"/>
              <w:tblBorders>
                <w:top w:val="nil"/>
                <w:left w:val="nil"/>
                <w:bottom w:val="nil"/>
                <w:right w:val="nil"/>
              </w:tblBorders>
              <w:tblLook w:val="0000" w:firstRow="0" w:lastRow="0" w:firstColumn="0" w:lastColumn="0" w:noHBand="0" w:noVBand="0"/>
            </w:tblPr>
            <w:tblGrid>
              <w:gridCol w:w="6168"/>
            </w:tblGrid>
            <w:tr w:rsidR="005203EA" w:rsidRPr="00A55CC9">
              <w:trPr>
                <w:trHeight w:val="566"/>
              </w:trPr>
              <w:tc>
                <w:tcPr>
                  <w:tcW w:w="0" w:type="auto"/>
                </w:tcPr>
                <w:p w:rsidR="005203EA" w:rsidRPr="00A55CC9" w:rsidRDefault="005203EA" w:rsidP="00A55CC9">
                  <w:pPr>
                    <w:spacing w:after="0" w:line="240" w:lineRule="auto"/>
                    <w:rPr>
                      <w:rFonts w:ascii="Times New Roman" w:hAnsi="Times New Roman" w:cs="Times New Roman"/>
                      <w:bCs/>
                      <w:sz w:val="24"/>
                      <w:szCs w:val="24"/>
                    </w:rPr>
                  </w:pPr>
                  <w:r w:rsidRPr="00A55CC9">
                    <w:rPr>
                      <w:rFonts w:ascii="Times New Roman" w:hAnsi="Times New Roman" w:cs="Times New Roman"/>
                      <w:bCs/>
                      <w:sz w:val="24"/>
                      <w:szCs w:val="24"/>
                    </w:rPr>
                    <w:t>Конт</w:t>
                  </w:r>
                  <w:r>
                    <w:rPr>
                      <w:rFonts w:ascii="Times New Roman" w:hAnsi="Times New Roman" w:cs="Times New Roman"/>
                      <w:bCs/>
                      <w:sz w:val="24"/>
                      <w:szCs w:val="24"/>
                    </w:rPr>
                    <w:t>рольная работа «Нормативные и ненормативные формы упо</w:t>
                  </w:r>
                  <w:r w:rsidRPr="00A55CC9">
                    <w:rPr>
                      <w:rFonts w:ascii="Times New Roman" w:hAnsi="Times New Roman" w:cs="Times New Roman"/>
                      <w:bCs/>
                      <w:sz w:val="24"/>
                      <w:szCs w:val="24"/>
                    </w:rPr>
                    <w:t xml:space="preserve">требления имён существительных в текстах художественного стиля» </w:t>
                  </w:r>
                </w:p>
              </w:tc>
            </w:tr>
          </w:tbl>
          <w:p w:rsidR="005203EA" w:rsidRPr="00720C10" w:rsidRDefault="005203EA" w:rsidP="00CB51A8">
            <w:pPr>
              <w:rPr>
                <w:rFonts w:ascii="Times New Roman" w:hAnsi="Times New Roman" w:cs="Times New Roman"/>
                <w:bCs/>
                <w:sz w:val="24"/>
                <w:szCs w:val="24"/>
              </w:rPr>
            </w:pP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25</w:t>
            </w:r>
            <w:r w:rsidR="005203EA">
              <w:rPr>
                <w:rFonts w:ascii="Times New Roman" w:hAnsi="Times New Roman" w:cs="Times New Roman"/>
                <w:bCs/>
                <w:sz w:val="24"/>
                <w:szCs w:val="24"/>
              </w:rPr>
              <w:t>.</w:t>
            </w:r>
            <w:r>
              <w:rPr>
                <w:rFonts w:ascii="Times New Roman" w:hAnsi="Times New Roman" w:cs="Times New Roman"/>
                <w:bCs/>
                <w:sz w:val="24"/>
                <w:szCs w:val="24"/>
              </w:rPr>
              <w:t>1</w:t>
            </w:r>
            <w:r w:rsidR="005203EA">
              <w:rPr>
                <w:rFonts w:ascii="Times New Roman" w:hAnsi="Times New Roman" w:cs="Times New Roman"/>
                <w:bCs/>
                <w:sz w:val="24"/>
                <w:szCs w:val="24"/>
              </w:rPr>
              <w:t>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144C9F" w:rsidP="00EE6FF2">
            <w:pPr>
              <w:rPr>
                <w:rFonts w:ascii="Times New Roman" w:hAnsi="Times New Roman" w:cs="Times New Roman"/>
                <w:bCs/>
                <w:sz w:val="24"/>
                <w:szCs w:val="24"/>
              </w:rPr>
            </w:pPr>
            <w:r>
              <w:rPr>
                <w:rFonts w:ascii="Times New Roman" w:hAnsi="Times New Roman" w:cs="Times New Roman"/>
                <w:bCs/>
                <w:sz w:val="24"/>
                <w:szCs w:val="24"/>
              </w:rPr>
              <w:t>16</w:t>
            </w:r>
            <w:r w:rsidR="005203EA">
              <w:rPr>
                <w:rFonts w:ascii="Times New Roman" w:hAnsi="Times New Roman" w:cs="Times New Roman"/>
                <w:bCs/>
                <w:sz w:val="24"/>
                <w:szCs w:val="24"/>
              </w:rPr>
              <w:t>.</w:t>
            </w:r>
          </w:p>
        </w:tc>
        <w:tc>
          <w:tcPr>
            <w:tcW w:w="6384" w:type="dxa"/>
          </w:tcPr>
          <w:p w:rsidR="005203EA" w:rsidRPr="00720C10" w:rsidRDefault="005203EA" w:rsidP="00CB51A8">
            <w:pPr>
              <w:rPr>
                <w:rFonts w:ascii="Times New Roman" w:hAnsi="Times New Roman" w:cs="Times New Roman"/>
                <w:bCs/>
                <w:sz w:val="24"/>
                <w:szCs w:val="24"/>
              </w:rPr>
            </w:pPr>
            <w:r w:rsidRPr="0099437E">
              <w:rPr>
                <w:rFonts w:ascii="Times New Roman" w:hAnsi="Times New Roman" w:cs="Times New Roman"/>
                <w:bCs/>
                <w:sz w:val="24"/>
                <w:szCs w:val="24"/>
              </w:rPr>
              <w:t>Речевой этикет</w:t>
            </w:r>
            <w:r>
              <w:rPr>
                <w:rFonts w:ascii="Times New Roman" w:hAnsi="Times New Roman" w:cs="Times New Roman"/>
                <w:bCs/>
                <w:sz w:val="24"/>
                <w:szCs w:val="24"/>
              </w:rPr>
              <w:t xml:space="preserve">. </w:t>
            </w:r>
            <w:r w:rsidRPr="0099437E">
              <w:rPr>
                <w:rFonts w:ascii="Times New Roman" w:hAnsi="Times New Roman" w:cs="Times New Roman"/>
                <w:bCs/>
                <w:sz w:val="24"/>
                <w:szCs w:val="24"/>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r w:rsidR="00E51BE3">
              <w:rPr>
                <w:rFonts w:ascii="Times New Roman" w:hAnsi="Times New Roman" w:cs="Times New Roman"/>
                <w:bCs/>
                <w:sz w:val="24"/>
                <w:szCs w:val="24"/>
              </w:rPr>
              <w:t>5</w:t>
            </w:r>
            <w:r>
              <w:rPr>
                <w:rFonts w:ascii="Times New Roman" w:hAnsi="Times New Roman" w:cs="Times New Roman"/>
                <w:bCs/>
                <w:sz w:val="24"/>
                <w:szCs w:val="24"/>
              </w:rPr>
              <w:t>.0</w:t>
            </w:r>
            <w:r w:rsidR="00E51BE3">
              <w:rPr>
                <w:rFonts w:ascii="Times New Roman" w:hAnsi="Times New Roman" w:cs="Times New Roman"/>
                <w:bCs/>
                <w:sz w:val="24"/>
                <w:szCs w:val="24"/>
              </w:rPr>
              <w:t>1</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lastRenderedPageBreak/>
              <w:t>17</w:t>
            </w:r>
          </w:p>
        </w:tc>
        <w:tc>
          <w:tcPr>
            <w:tcW w:w="6384" w:type="dxa"/>
          </w:tcPr>
          <w:p w:rsidR="005203EA" w:rsidRPr="00720C10" w:rsidRDefault="005203EA" w:rsidP="00C63F4B">
            <w:pPr>
              <w:rPr>
                <w:rFonts w:ascii="Times New Roman" w:hAnsi="Times New Roman" w:cs="Times New Roman"/>
                <w:bCs/>
                <w:sz w:val="24"/>
                <w:szCs w:val="24"/>
              </w:rPr>
            </w:pPr>
            <w:r>
              <w:rPr>
                <w:rFonts w:ascii="Times New Roman" w:hAnsi="Times New Roman" w:cs="Times New Roman"/>
                <w:bCs/>
                <w:sz w:val="24"/>
                <w:szCs w:val="24"/>
              </w:rPr>
              <w:t>Урок-диспут «Как быть вежли</w:t>
            </w:r>
            <w:r w:rsidRPr="00C63F4B">
              <w:rPr>
                <w:rFonts w:ascii="Times New Roman" w:hAnsi="Times New Roman" w:cs="Times New Roman"/>
                <w:bCs/>
                <w:sz w:val="24"/>
                <w:szCs w:val="24"/>
              </w:rPr>
              <w:t>вым?»</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22</w:t>
            </w:r>
            <w:r w:rsidR="002A3635" w:rsidRPr="003A73EA">
              <w:rPr>
                <w:rFonts w:ascii="Times New Roman" w:hAnsi="Times New Roman" w:cs="Times New Roman"/>
                <w:bCs/>
                <w:sz w:val="24"/>
                <w:szCs w:val="24"/>
              </w:rPr>
              <w:t>.0</w:t>
            </w:r>
            <w:r>
              <w:rPr>
                <w:rFonts w:ascii="Times New Roman" w:hAnsi="Times New Roman" w:cs="Times New Roman"/>
                <w:bCs/>
                <w:sz w:val="24"/>
                <w:szCs w:val="24"/>
              </w:rPr>
              <w:t>1</w:t>
            </w:r>
          </w:p>
        </w:tc>
        <w:tc>
          <w:tcPr>
            <w:tcW w:w="1079" w:type="dxa"/>
          </w:tcPr>
          <w:p w:rsidR="005203EA" w:rsidRDefault="005203EA" w:rsidP="00D70D97">
            <w:pPr>
              <w:jc w:val="center"/>
              <w:rPr>
                <w:rFonts w:ascii="Times New Roman" w:hAnsi="Times New Roman" w:cs="Times New Roman"/>
                <w:bCs/>
                <w:sz w:val="24"/>
                <w:szCs w:val="24"/>
              </w:rPr>
            </w:pPr>
          </w:p>
        </w:tc>
      </w:tr>
      <w:tr w:rsidR="005203EA" w:rsidTr="00CB51A8">
        <w:tc>
          <w:tcPr>
            <w:tcW w:w="10682" w:type="dxa"/>
            <w:gridSpan w:val="7"/>
          </w:tcPr>
          <w:p w:rsidR="005203EA" w:rsidRPr="00035C65" w:rsidRDefault="005203EA" w:rsidP="00035C65">
            <w:pPr>
              <w:jc w:val="center"/>
              <w:rPr>
                <w:rFonts w:ascii="Times New Roman" w:hAnsi="Times New Roman" w:cs="Times New Roman"/>
                <w:b/>
                <w:bCs/>
                <w:sz w:val="24"/>
                <w:szCs w:val="24"/>
              </w:rPr>
            </w:pPr>
            <w:r w:rsidRPr="00035C65">
              <w:rPr>
                <w:rFonts w:ascii="Times New Roman" w:hAnsi="Times New Roman" w:cs="Times New Roman"/>
                <w:b/>
                <w:bCs/>
                <w:sz w:val="24"/>
                <w:szCs w:val="24"/>
              </w:rPr>
              <w:t>Раздел 3. Речь.</w:t>
            </w:r>
            <w:r w:rsidR="00A1607E">
              <w:rPr>
                <w:rFonts w:ascii="Times New Roman" w:hAnsi="Times New Roman" w:cs="Times New Roman"/>
                <w:b/>
                <w:bCs/>
                <w:sz w:val="24"/>
                <w:szCs w:val="24"/>
              </w:rPr>
              <w:t xml:space="preserve"> Речевая деятельность. Текст (18</w:t>
            </w:r>
            <w:r w:rsidRPr="00035C65">
              <w:rPr>
                <w:rFonts w:ascii="Times New Roman" w:hAnsi="Times New Roman" w:cs="Times New Roman"/>
                <w:b/>
                <w:bCs/>
                <w:sz w:val="24"/>
                <w:szCs w:val="24"/>
              </w:rPr>
              <w:t xml:space="preserve"> ч)</w:t>
            </w:r>
          </w:p>
          <w:p w:rsidR="005203EA" w:rsidRDefault="005203EA" w:rsidP="00035C65">
            <w:pPr>
              <w:jc w:val="center"/>
              <w:rPr>
                <w:rFonts w:ascii="Times New Roman" w:hAnsi="Times New Roman" w:cs="Times New Roman"/>
                <w:bCs/>
                <w:sz w:val="24"/>
                <w:szCs w:val="24"/>
              </w:rPr>
            </w:pPr>
          </w:p>
        </w:tc>
      </w:tr>
      <w:tr w:rsidR="005203EA" w:rsidTr="004D696F">
        <w:tc>
          <w:tcPr>
            <w:tcW w:w="789" w:type="dxa"/>
          </w:tcPr>
          <w:p w:rsidR="005203EA" w:rsidRDefault="00A1607E" w:rsidP="00CB51A8">
            <w:pPr>
              <w:rPr>
                <w:rFonts w:ascii="Times New Roman" w:hAnsi="Times New Roman" w:cs="Times New Roman"/>
                <w:bCs/>
                <w:sz w:val="24"/>
                <w:szCs w:val="24"/>
              </w:rPr>
            </w:pPr>
            <w:r>
              <w:rPr>
                <w:rFonts w:ascii="Times New Roman" w:hAnsi="Times New Roman" w:cs="Times New Roman"/>
                <w:bCs/>
                <w:sz w:val="24"/>
                <w:szCs w:val="24"/>
              </w:rPr>
              <w:t>18</w:t>
            </w:r>
            <w:r w:rsidR="005203EA">
              <w:rPr>
                <w:rFonts w:ascii="Times New Roman" w:hAnsi="Times New Roman" w:cs="Times New Roman"/>
                <w:bCs/>
                <w:sz w:val="24"/>
                <w:szCs w:val="24"/>
              </w:rPr>
              <w:t>.</w:t>
            </w:r>
          </w:p>
        </w:tc>
        <w:tc>
          <w:tcPr>
            <w:tcW w:w="6384" w:type="dxa"/>
          </w:tcPr>
          <w:p w:rsidR="005203EA" w:rsidRPr="00720C10" w:rsidRDefault="005203EA" w:rsidP="003A6B11">
            <w:pPr>
              <w:rPr>
                <w:rFonts w:ascii="Times New Roman" w:hAnsi="Times New Roman" w:cs="Times New Roman"/>
                <w:bCs/>
                <w:sz w:val="24"/>
                <w:szCs w:val="24"/>
              </w:rPr>
            </w:pPr>
            <w:r w:rsidRPr="003A6B11">
              <w:rPr>
                <w:rFonts w:ascii="Times New Roman" w:hAnsi="Times New Roman" w:cs="Times New Roman"/>
                <w:bCs/>
                <w:sz w:val="24"/>
                <w:szCs w:val="24"/>
              </w:rPr>
              <w:t>Язык и р</w:t>
            </w:r>
            <w:r>
              <w:rPr>
                <w:rFonts w:ascii="Times New Roman" w:hAnsi="Times New Roman" w:cs="Times New Roman"/>
                <w:bCs/>
                <w:sz w:val="24"/>
                <w:szCs w:val="24"/>
              </w:rPr>
              <w:t>ечь. Виды речевой деятельности</w:t>
            </w:r>
            <w:r>
              <w:rPr>
                <w:rFonts w:ascii="Times New Roman" w:hAnsi="Times New Roman" w:cs="Times New Roman"/>
                <w:bCs/>
                <w:sz w:val="24"/>
                <w:szCs w:val="24"/>
              </w:rPr>
              <w:tab/>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2A3635" w:rsidP="00D70D97">
            <w:pPr>
              <w:jc w:val="center"/>
              <w:rPr>
                <w:rFonts w:ascii="Times New Roman" w:hAnsi="Times New Roman" w:cs="Times New Roman"/>
                <w:bCs/>
                <w:sz w:val="24"/>
                <w:szCs w:val="24"/>
              </w:rPr>
            </w:pPr>
            <w:r w:rsidRPr="002A3635">
              <w:rPr>
                <w:rFonts w:ascii="Times New Roman" w:hAnsi="Times New Roman" w:cs="Times New Roman"/>
                <w:bCs/>
                <w:sz w:val="24"/>
                <w:szCs w:val="24"/>
              </w:rPr>
              <w:t>2</w:t>
            </w:r>
            <w:r w:rsidR="00E51BE3">
              <w:rPr>
                <w:rFonts w:ascii="Times New Roman" w:hAnsi="Times New Roman" w:cs="Times New Roman"/>
                <w:bCs/>
                <w:sz w:val="24"/>
                <w:szCs w:val="24"/>
              </w:rPr>
              <w:t>9</w:t>
            </w:r>
            <w:r w:rsidRPr="002A3635">
              <w:rPr>
                <w:rFonts w:ascii="Times New Roman" w:hAnsi="Times New Roman" w:cs="Times New Roman"/>
                <w:bCs/>
                <w:sz w:val="24"/>
                <w:szCs w:val="24"/>
              </w:rPr>
              <w:t>.0</w:t>
            </w:r>
            <w:r w:rsidR="00E51BE3">
              <w:rPr>
                <w:rFonts w:ascii="Times New Roman" w:hAnsi="Times New Roman" w:cs="Times New Roman"/>
                <w:bCs/>
                <w:sz w:val="24"/>
                <w:szCs w:val="24"/>
              </w:rPr>
              <w:t>1</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CB51A8">
            <w:pPr>
              <w:rPr>
                <w:rFonts w:ascii="Times New Roman" w:hAnsi="Times New Roman" w:cs="Times New Roman"/>
                <w:bCs/>
                <w:sz w:val="24"/>
                <w:szCs w:val="24"/>
              </w:rPr>
            </w:pPr>
            <w:r>
              <w:rPr>
                <w:rFonts w:ascii="Times New Roman" w:hAnsi="Times New Roman" w:cs="Times New Roman"/>
                <w:bCs/>
                <w:sz w:val="24"/>
                <w:szCs w:val="24"/>
              </w:rPr>
              <w:t>19</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sidRPr="003A6B11">
              <w:rPr>
                <w:rFonts w:ascii="Times New Roman" w:hAnsi="Times New Roman" w:cs="Times New Roman"/>
                <w:bCs/>
                <w:sz w:val="24"/>
                <w:szCs w:val="24"/>
              </w:rPr>
              <w:t>Текст как единица языка и речи</w:t>
            </w:r>
          </w:p>
          <w:p w:rsidR="005203EA" w:rsidRPr="00720C10" w:rsidRDefault="005203EA" w:rsidP="003A6B11">
            <w:pPr>
              <w:rPr>
                <w:rFonts w:ascii="Times New Roman" w:hAnsi="Times New Roman" w:cs="Times New Roman"/>
                <w:bCs/>
                <w:sz w:val="24"/>
                <w:szCs w:val="24"/>
              </w:rPr>
            </w:pPr>
            <w:r w:rsidRPr="003A6B11">
              <w:rPr>
                <w:rFonts w:ascii="Times New Roman" w:hAnsi="Times New Roman" w:cs="Times New Roman"/>
                <w:bCs/>
                <w:sz w:val="24"/>
                <w:szCs w:val="24"/>
              </w:rPr>
              <w:t>Текст, тематическое единство текста.</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05</w:t>
            </w:r>
            <w:r w:rsidR="005203EA">
              <w:rPr>
                <w:rFonts w:ascii="Times New Roman" w:hAnsi="Times New Roman" w:cs="Times New Roman"/>
                <w:bCs/>
                <w:sz w:val="24"/>
                <w:szCs w:val="24"/>
              </w:rPr>
              <w:t>.0</w:t>
            </w:r>
            <w:r>
              <w:rPr>
                <w:rFonts w:ascii="Times New Roman" w:hAnsi="Times New Roman" w:cs="Times New Roman"/>
                <w:bCs/>
                <w:sz w:val="24"/>
                <w:szCs w:val="24"/>
              </w:rPr>
              <w:t>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20</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Pr>
                <w:rFonts w:ascii="Times New Roman" w:hAnsi="Times New Roman" w:cs="Times New Roman"/>
                <w:bCs/>
                <w:sz w:val="24"/>
                <w:szCs w:val="24"/>
              </w:rPr>
              <w:t>Урок-практикум.</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r w:rsidR="00E51BE3">
              <w:rPr>
                <w:rFonts w:ascii="Times New Roman" w:hAnsi="Times New Roman" w:cs="Times New Roman"/>
                <w:bCs/>
                <w:sz w:val="24"/>
                <w:szCs w:val="24"/>
              </w:rPr>
              <w:t>2</w:t>
            </w:r>
            <w:r>
              <w:rPr>
                <w:rFonts w:ascii="Times New Roman" w:hAnsi="Times New Roman" w:cs="Times New Roman"/>
                <w:bCs/>
                <w:sz w:val="24"/>
                <w:szCs w:val="24"/>
              </w:rPr>
              <w:t>.0</w:t>
            </w:r>
            <w:r w:rsidR="00E51BE3">
              <w:rPr>
                <w:rFonts w:ascii="Times New Roman" w:hAnsi="Times New Roman" w:cs="Times New Roman"/>
                <w:bCs/>
                <w:sz w:val="24"/>
                <w:szCs w:val="24"/>
              </w:rPr>
              <w:t>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21</w:t>
            </w:r>
            <w:r w:rsidR="005203EA">
              <w:rPr>
                <w:rFonts w:ascii="Times New Roman" w:hAnsi="Times New Roman" w:cs="Times New Roman"/>
                <w:bCs/>
                <w:sz w:val="24"/>
                <w:szCs w:val="24"/>
              </w:rPr>
              <w:t>.</w:t>
            </w:r>
          </w:p>
        </w:tc>
        <w:tc>
          <w:tcPr>
            <w:tcW w:w="6384" w:type="dxa"/>
          </w:tcPr>
          <w:p w:rsidR="005203EA" w:rsidRPr="003A6B11" w:rsidRDefault="005203EA" w:rsidP="00803BD0">
            <w:pPr>
              <w:rPr>
                <w:rFonts w:ascii="Times New Roman" w:hAnsi="Times New Roman" w:cs="Times New Roman"/>
                <w:bCs/>
                <w:sz w:val="24"/>
                <w:szCs w:val="24"/>
              </w:rPr>
            </w:pPr>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/Р. Сочиняем рассказ. Написание сочинения.</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r w:rsidR="00E51BE3">
              <w:rPr>
                <w:rFonts w:ascii="Times New Roman" w:hAnsi="Times New Roman" w:cs="Times New Roman"/>
                <w:bCs/>
                <w:sz w:val="24"/>
                <w:szCs w:val="24"/>
              </w:rPr>
              <w:t>9</w:t>
            </w:r>
            <w:r>
              <w:rPr>
                <w:rFonts w:ascii="Times New Roman" w:hAnsi="Times New Roman" w:cs="Times New Roman"/>
                <w:bCs/>
                <w:sz w:val="24"/>
                <w:szCs w:val="24"/>
              </w:rPr>
              <w:t>.0</w:t>
            </w:r>
            <w:r w:rsidR="00E51BE3">
              <w:rPr>
                <w:rFonts w:ascii="Times New Roman" w:hAnsi="Times New Roman" w:cs="Times New Roman"/>
                <w:bCs/>
                <w:sz w:val="24"/>
                <w:szCs w:val="24"/>
              </w:rPr>
              <w:t>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w:t>
            </w:r>
            <w:r w:rsidR="005203EA">
              <w:rPr>
                <w:rFonts w:ascii="Times New Roman" w:hAnsi="Times New Roman" w:cs="Times New Roman"/>
                <w:bCs/>
                <w:sz w:val="24"/>
                <w:szCs w:val="24"/>
              </w:rPr>
              <w:t>2.</w:t>
            </w:r>
          </w:p>
        </w:tc>
        <w:tc>
          <w:tcPr>
            <w:tcW w:w="6384" w:type="dxa"/>
          </w:tcPr>
          <w:p w:rsidR="005203EA" w:rsidRPr="003A6B11" w:rsidRDefault="005203EA" w:rsidP="003A6B11">
            <w:pPr>
              <w:rPr>
                <w:rFonts w:ascii="Times New Roman" w:hAnsi="Times New Roman" w:cs="Times New Roman"/>
                <w:bCs/>
                <w:sz w:val="24"/>
                <w:szCs w:val="24"/>
              </w:rPr>
            </w:pPr>
            <w:r w:rsidRPr="00803BD0">
              <w:rPr>
                <w:rFonts w:ascii="Times New Roman" w:hAnsi="Times New Roman" w:cs="Times New Roman"/>
                <w:bCs/>
                <w:sz w:val="24"/>
                <w:szCs w:val="24"/>
              </w:rPr>
              <w:t>Учебно-научный стиль.</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26</w:t>
            </w:r>
            <w:r w:rsidR="005203EA">
              <w:rPr>
                <w:rFonts w:ascii="Times New Roman" w:hAnsi="Times New Roman" w:cs="Times New Roman"/>
                <w:bCs/>
                <w:sz w:val="24"/>
                <w:szCs w:val="24"/>
              </w:rPr>
              <w:t>.0</w:t>
            </w:r>
            <w:r>
              <w:rPr>
                <w:rFonts w:ascii="Times New Roman" w:hAnsi="Times New Roman" w:cs="Times New Roman"/>
                <w:bCs/>
                <w:sz w:val="24"/>
                <w:szCs w:val="24"/>
              </w:rPr>
              <w:t>2</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w:t>
            </w:r>
            <w:r w:rsidR="005203EA">
              <w:rPr>
                <w:rFonts w:ascii="Times New Roman" w:hAnsi="Times New Roman" w:cs="Times New Roman"/>
                <w:bCs/>
                <w:sz w:val="24"/>
                <w:szCs w:val="24"/>
              </w:rPr>
              <w:t>3.</w:t>
            </w:r>
          </w:p>
        </w:tc>
        <w:tc>
          <w:tcPr>
            <w:tcW w:w="6384" w:type="dxa"/>
          </w:tcPr>
          <w:p w:rsidR="005203EA" w:rsidRPr="003A6B11" w:rsidRDefault="005203EA" w:rsidP="003A6B11">
            <w:pPr>
              <w:rPr>
                <w:rFonts w:ascii="Times New Roman" w:hAnsi="Times New Roman" w:cs="Times New Roman"/>
                <w:bCs/>
                <w:sz w:val="24"/>
                <w:szCs w:val="24"/>
              </w:rPr>
            </w:pPr>
            <w:r w:rsidRPr="00803BD0">
              <w:rPr>
                <w:rFonts w:ascii="Times New Roman" w:hAnsi="Times New Roman" w:cs="Times New Roman"/>
                <w:bCs/>
                <w:sz w:val="24"/>
                <w:szCs w:val="24"/>
              </w:rPr>
              <w:t>Словарная статья, её строение</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04.03</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w:t>
            </w:r>
            <w:r w:rsidR="005203EA">
              <w:rPr>
                <w:rFonts w:ascii="Times New Roman" w:hAnsi="Times New Roman" w:cs="Times New Roman"/>
                <w:bCs/>
                <w:sz w:val="24"/>
                <w:szCs w:val="24"/>
              </w:rPr>
              <w:t>4.</w:t>
            </w:r>
          </w:p>
        </w:tc>
        <w:tc>
          <w:tcPr>
            <w:tcW w:w="6384" w:type="dxa"/>
          </w:tcPr>
          <w:p w:rsidR="005203EA" w:rsidRPr="003A6B11" w:rsidRDefault="005203EA" w:rsidP="00C63F4B">
            <w:pPr>
              <w:rPr>
                <w:rFonts w:ascii="Times New Roman" w:hAnsi="Times New Roman" w:cs="Times New Roman"/>
                <w:bCs/>
                <w:sz w:val="24"/>
                <w:szCs w:val="24"/>
              </w:rPr>
            </w:pPr>
            <w:r w:rsidRPr="00803BD0">
              <w:rPr>
                <w:rFonts w:ascii="Times New Roman" w:hAnsi="Times New Roman" w:cs="Times New Roman"/>
                <w:bCs/>
                <w:sz w:val="24"/>
                <w:szCs w:val="24"/>
              </w:rPr>
              <w:t>Научное сообщение (устный ответ).</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11.03</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25</w:t>
            </w:r>
            <w:r w:rsidR="005203EA">
              <w:rPr>
                <w:rFonts w:ascii="Times New Roman" w:hAnsi="Times New Roman" w:cs="Times New Roman"/>
                <w:bCs/>
                <w:sz w:val="24"/>
                <w:szCs w:val="24"/>
              </w:rPr>
              <w:t>.</w:t>
            </w:r>
          </w:p>
        </w:tc>
        <w:tc>
          <w:tcPr>
            <w:tcW w:w="6384" w:type="dxa"/>
          </w:tcPr>
          <w:p w:rsidR="005203EA" w:rsidRPr="003A6B11" w:rsidRDefault="005203EA" w:rsidP="00DB5EBB">
            <w:pPr>
              <w:rPr>
                <w:rFonts w:ascii="Times New Roman" w:hAnsi="Times New Roman" w:cs="Times New Roman"/>
                <w:bCs/>
                <w:sz w:val="24"/>
                <w:szCs w:val="24"/>
              </w:rPr>
            </w:pPr>
            <w:r w:rsidRPr="00803BD0">
              <w:rPr>
                <w:rFonts w:ascii="Times New Roman" w:hAnsi="Times New Roman" w:cs="Times New Roman"/>
                <w:bCs/>
                <w:sz w:val="24"/>
                <w:szCs w:val="24"/>
              </w:rPr>
              <w:t>Содержание и строение учебного сообщения (устного ответа). Структура устного ответа.</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18.03</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26</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sidRPr="00803BD0">
              <w:rPr>
                <w:rFonts w:ascii="Times New Roman" w:hAnsi="Times New Roman" w:cs="Times New Roman"/>
                <w:bCs/>
                <w:sz w:val="24"/>
                <w:szCs w:val="24"/>
              </w:rPr>
              <w:t>Компьютерная презентация. Основные средства и правила создания и предъявления презентации слушателям.</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01.04</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27</w:t>
            </w:r>
            <w:r w:rsidR="005203EA">
              <w:rPr>
                <w:rFonts w:ascii="Times New Roman" w:hAnsi="Times New Roman" w:cs="Times New Roman"/>
                <w:bCs/>
                <w:sz w:val="24"/>
                <w:szCs w:val="24"/>
              </w:rPr>
              <w:t>.</w:t>
            </w:r>
          </w:p>
        </w:tc>
        <w:tc>
          <w:tcPr>
            <w:tcW w:w="6384" w:type="dxa"/>
          </w:tcPr>
          <w:p w:rsidR="005203EA" w:rsidRPr="003A6B11" w:rsidRDefault="005203EA" w:rsidP="00DB5EBB">
            <w:pPr>
              <w:rPr>
                <w:rFonts w:ascii="Times New Roman" w:hAnsi="Times New Roman" w:cs="Times New Roman"/>
                <w:bCs/>
                <w:sz w:val="24"/>
                <w:szCs w:val="24"/>
              </w:rPr>
            </w:pPr>
            <w:r w:rsidRPr="00803BD0">
              <w:rPr>
                <w:rFonts w:ascii="Times New Roman" w:hAnsi="Times New Roman" w:cs="Times New Roman"/>
                <w:bCs/>
                <w:sz w:val="24"/>
                <w:szCs w:val="24"/>
              </w:rPr>
              <w:t>Публицистический стиль.</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08.04</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28</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sidRPr="00803BD0">
              <w:rPr>
                <w:rFonts w:ascii="Times New Roman" w:hAnsi="Times New Roman" w:cs="Times New Roman"/>
                <w:bCs/>
                <w:sz w:val="24"/>
                <w:szCs w:val="24"/>
              </w:rPr>
              <w:t>Устное выступление</w:t>
            </w:r>
            <w:r>
              <w:rPr>
                <w:rFonts w:ascii="Times New Roman" w:hAnsi="Times New Roman" w:cs="Times New Roman"/>
                <w:bCs/>
                <w:sz w:val="24"/>
                <w:szCs w:val="24"/>
              </w:rPr>
              <w:t>.</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15.04</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29</w:t>
            </w:r>
            <w:r w:rsidR="005203EA">
              <w:rPr>
                <w:rFonts w:ascii="Times New Roman" w:hAnsi="Times New Roman" w:cs="Times New Roman"/>
                <w:bCs/>
                <w:sz w:val="24"/>
                <w:szCs w:val="24"/>
              </w:rPr>
              <w:t>.</w:t>
            </w:r>
          </w:p>
        </w:tc>
        <w:tc>
          <w:tcPr>
            <w:tcW w:w="6384" w:type="dxa"/>
          </w:tcPr>
          <w:p w:rsidR="005203EA" w:rsidRPr="003A6B11" w:rsidRDefault="005203EA" w:rsidP="00DB5EBB">
            <w:pPr>
              <w:rPr>
                <w:rFonts w:ascii="Times New Roman" w:hAnsi="Times New Roman" w:cs="Times New Roman"/>
                <w:bCs/>
                <w:sz w:val="24"/>
                <w:szCs w:val="24"/>
              </w:rPr>
            </w:pPr>
            <w:r w:rsidRPr="00803BD0">
              <w:rPr>
                <w:rFonts w:ascii="Times New Roman" w:hAnsi="Times New Roman" w:cs="Times New Roman"/>
                <w:bCs/>
                <w:sz w:val="24"/>
                <w:szCs w:val="24"/>
              </w:rPr>
              <w:t>Язык художественной литературы</w:t>
            </w:r>
            <w:r>
              <w:rPr>
                <w:rFonts w:ascii="Times New Roman" w:hAnsi="Times New Roman" w:cs="Times New Roman"/>
                <w:bCs/>
                <w:sz w:val="24"/>
                <w:szCs w:val="24"/>
              </w:rPr>
              <w:t>.</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22.04</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30</w:t>
            </w:r>
            <w:r w:rsidR="005203EA">
              <w:rPr>
                <w:rFonts w:ascii="Times New Roman" w:hAnsi="Times New Roman" w:cs="Times New Roman"/>
                <w:bCs/>
                <w:sz w:val="24"/>
                <w:szCs w:val="24"/>
              </w:rPr>
              <w:t>.</w:t>
            </w:r>
          </w:p>
        </w:tc>
        <w:tc>
          <w:tcPr>
            <w:tcW w:w="6384" w:type="dxa"/>
          </w:tcPr>
          <w:p w:rsidR="005203EA" w:rsidRPr="003A6B11" w:rsidRDefault="005203EA" w:rsidP="00DB5EBB">
            <w:pPr>
              <w:rPr>
                <w:rFonts w:ascii="Times New Roman" w:hAnsi="Times New Roman" w:cs="Times New Roman"/>
                <w:bCs/>
                <w:sz w:val="24"/>
                <w:szCs w:val="24"/>
              </w:rPr>
            </w:pPr>
            <w:r w:rsidRPr="002E22AC">
              <w:rPr>
                <w:rFonts w:ascii="Times New Roman" w:hAnsi="Times New Roman" w:cs="Times New Roman"/>
                <w:bCs/>
                <w:sz w:val="24"/>
                <w:szCs w:val="24"/>
              </w:rPr>
              <w:t>Урок – практикум. Нахождение</w:t>
            </w:r>
            <w:r>
              <w:rPr>
                <w:rFonts w:ascii="Times New Roman" w:hAnsi="Times New Roman" w:cs="Times New Roman"/>
                <w:bCs/>
                <w:sz w:val="24"/>
                <w:szCs w:val="24"/>
              </w:rPr>
              <w:t xml:space="preserve"> </w:t>
            </w:r>
            <w:r w:rsidRPr="002E22AC">
              <w:rPr>
                <w:rFonts w:ascii="Times New Roman" w:hAnsi="Times New Roman" w:cs="Times New Roman"/>
                <w:bCs/>
                <w:sz w:val="24"/>
                <w:szCs w:val="24"/>
              </w:rPr>
              <w:t>изобра</w:t>
            </w:r>
            <w:r>
              <w:rPr>
                <w:rFonts w:ascii="Times New Roman" w:hAnsi="Times New Roman" w:cs="Times New Roman"/>
                <w:bCs/>
                <w:sz w:val="24"/>
                <w:szCs w:val="24"/>
              </w:rPr>
              <w:t xml:space="preserve">зительно </w:t>
            </w:r>
            <w:r w:rsidRPr="002E22AC">
              <w:rPr>
                <w:rFonts w:ascii="Times New Roman" w:hAnsi="Times New Roman" w:cs="Times New Roman"/>
                <w:bCs/>
                <w:sz w:val="24"/>
                <w:szCs w:val="24"/>
              </w:rPr>
              <w:t>выразительных</w:t>
            </w:r>
            <w:r>
              <w:rPr>
                <w:rFonts w:ascii="Times New Roman" w:hAnsi="Times New Roman" w:cs="Times New Roman"/>
                <w:bCs/>
                <w:sz w:val="24"/>
                <w:szCs w:val="24"/>
              </w:rPr>
              <w:t xml:space="preserve"> </w:t>
            </w:r>
            <w:r w:rsidRPr="002E22AC">
              <w:rPr>
                <w:rFonts w:ascii="Times New Roman" w:hAnsi="Times New Roman" w:cs="Times New Roman"/>
                <w:bCs/>
                <w:sz w:val="24"/>
                <w:szCs w:val="24"/>
              </w:rPr>
              <w:t>ср</w:t>
            </w:r>
            <w:r>
              <w:rPr>
                <w:rFonts w:ascii="Times New Roman" w:hAnsi="Times New Roman" w:cs="Times New Roman"/>
                <w:bCs/>
                <w:sz w:val="24"/>
                <w:szCs w:val="24"/>
              </w:rPr>
              <w:t>е</w:t>
            </w:r>
            <w:proofErr w:type="gramStart"/>
            <w:r>
              <w:rPr>
                <w:rFonts w:ascii="Times New Roman" w:hAnsi="Times New Roman" w:cs="Times New Roman"/>
                <w:bCs/>
                <w:sz w:val="24"/>
                <w:szCs w:val="24"/>
              </w:rPr>
              <w:t>дств в т</w:t>
            </w:r>
            <w:proofErr w:type="gramEnd"/>
            <w:r>
              <w:rPr>
                <w:rFonts w:ascii="Times New Roman" w:hAnsi="Times New Roman" w:cs="Times New Roman"/>
                <w:bCs/>
                <w:sz w:val="24"/>
                <w:szCs w:val="24"/>
              </w:rPr>
              <w:t xml:space="preserve">екстах художественного </w:t>
            </w:r>
            <w:r w:rsidRPr="002E22AC">
              <w:rPr>
                <w:rFonts w:ascii="Times New Roman" w:hAnsi="Times New Roman" w:cs="Times New Roman"/>
                <w:bCs/>
                <w:sz w:val="24"/>
                <w:szCs w:val="24"/>
              </w:rPr>
              <w:t>стиля</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29.04</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31</w:t>
            </w:r>
            <w:r w:rsidR="005203EA">
              <w:rPr>
                <w:rFonts w:ascii="Times New Roman" w:hAnsi="Times New Roman" w:cs="Times New Roman"/>
                <w:bCs/>
                <w:sz w:val="24"/>
                <w:szCs w:val="24"/>
              </w:rPr>
              <w:t>.</w:t>
            </w:r>
          </w:p>
        </w:tc>
        <w:tc>
          <w:tcPr>
            <w:tcW w:w="6384" w:type="dxa"/>
          </w:tcPr>
          <w:p w:rsidR="005203EA" w:rsidRPr="003A6B11" w:rsidRDefault="005203EA" w:rsidP="00DB5EBB">
            <w:pPr>
              <w:rPr>
                <w:rFonts w:ascii="Times New Roman" w:hAnsi="Times New Roman" w:cs="Times New Roman"/>
                <w:bCs/>
                <w:sz w:val="24"/>
                <w:szCs w:val="24"/>
              </w:rPr>
            </w:pPr>
            <w:proofErr w:type="gramStart"/>
            <w:r>
              <w:rPr>
                <w:rFonts w:ascii="Times New Roman" w:hAnsi="Times New Roman" w:cs="Times New Roman"/>
                <w:bCs/>
                <w:sz w:val="24"/>
                <w:szCs w:val="24"/>
              </w:rPr>
              <w:t>Р</w:t>
            </w:r>
            <w:proofErr w:type="gramEnd"/>
            <w:r>
              <w:rPr>
                <w:rFonts w:ascii="Times New Roman" w:hAnsi="Times New Roman" w:cs="Times New Roman"/>
                <w:bCs/>
                <w:sz w:val="24"/>
                <w:szCs w:val="24"/>
              </w:rPr>
              <w:t>/Р. Составление связного текста(сказка, рассказ).</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06.05</w:t>
            </w:r>
          </w:p>
        </w:tc>
        <w:tc>
          <w:tcPr>
            <w:tcW w:w="1079" w:type="dxa"/>
          </w:tcPr>
          <w:p w:rsidR="005203EA" w:rsidRDefault="005203EA" w:rsidP="001A113A">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32</w:t>
            </w:r>
            <w:r w:rsidR="005203EA">
              <w:rPr>
                <w:rFonts w:ascii="Times New Roman" w:hAnsi="Times New Roman" w:cs="Times New Roman"/>
                <w:bCs/>
                <w:sz w:val="24"/>
                <w:szCs w:val="24"/>
              </w:rPr>
              <w:t>.</w:t>
            </w:r>
          </w:p>
        </w:tc>
        <w:tc>
          <w:tcPr>
            <w:tcW w:w="6384" w:type="dxa"/>
          </w:tcPr>
          <w:p w:rsidR="005203EA" w:rsidRPr="003A6B11" w:rsidRDefault="005203EA" w:rsidP="002E22AC">
            <w:pPr>
              <w:rPr>
                <w:rFonts w:ascii="Times New Roman" w:hAnsi="Times New Roman" w:cs="Times New Roman"/>
                <w:bCs/>
                <w:sz w:val="24"/>
                <w:szCs w:val="24"/>
              </w:rPr>
            </w:pPr>
            <w:r>
              <w:rPr>
                <w:rFonts w:ascii="Times New Roman" w:hAnsi="Times New Roman" w:cs="Times New Roman"/>
                <w:bCs/>
                <w:sz w:val="24"/>
                <w:szCs w:val="24"/>
              </w:rPr>
              <w:t xml:space="preserve">Повторение </w:t>
            </w:r>
            <w:proofErr w:type="gramStart"/>
            <w:r>
              <w:rPr>
                <w:rFonts w:ascii="Times New Roman" w:hAnsi="Times New Roman" w:cs="Times New Roman"/>
                <w:bCs/>
                <w:sz w:val="24"/>
                <w:szCs w:val="24"/>
              </w:rPr>
              <w:t>пройденного</w:t>
            </w:r>
            <w:proofErr w:type="gramEnd"/>
            <w:r>
              <w:rPr>
                <w:rFonts w:ascii="Times New Roman" w:hAnsi="Times New Roman" w:cs="Times New Roman"/>
                <w:bCs/>
                <w:sz w:val="24"/>
                <w:szCs w:val="24"/>
              </w:rPr>
              <w:t>.</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13.05</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33</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Pr>
                <w:rFonts w:ascii="Times New Roman" w:hAnsi="Times New Roman" w:cs="Times New Roman"/>
                <w:bCs/>
                <w:sz w:val="24"/>
                <w:szCs w:val="24"/>
              </w:rPr>
              <w:t>Итоговая контрольная работа.</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20.05</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34</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Pr>
                <w:rFonts w:ascii="Times New Roman" w:hAnsi="Times New Roman" w:cs="Times New Roman"/>
                <w:bCs/>
                <w:sz w:val="24"/>
                <w:szCs w:val="24"/>
              </w:rPr>
              <w:t>Работа над ошибками.</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27.05</w:t>
            </w:r>
          </w:p>
        </w:tc>
        <w:tc>
          <w:tcPr>
            <w:tcW w:w="1079" w:type="dxa"/>
          </w:tcPr>
          <w:p w:rsidR="005203EA" w:rsidRDefault="005203EA" w:rsidP="00D70D97">
            <w:pPr>
              <w:jc w:val="center"/>
              <w:rPr>
                <w:rFonts w:ascii="Times New Roman" w:hAnsi="Times New Roman" w:cs="Times New Roman"/>
                <w:bCs/>
                <w:sz w:val="24"/>
                <w:szCs w:val="24"/>
              </w:rPr>
            </w:pPr>
          </w:p>
        </w:tc>
      </w:tr>
      <w:tr w:rsidR="005203EA" w:rsidTr="004D696F">
        <w:tc>
          <w:tcPr>
            <w:tcW w:w="789" w:type="dxa"/>
          </w:tcPr>
          <w:p w:rsidR="005203EA" w:rsidRDefault="00A1607E" w:rsidP="00EE6FF2">
            <w:pPr>
              <w:rPr>
                <w:rFonts w:ascii="Times New Roman" w:hAnsi="Times New Roman" w:cs="Times New Roman"/>
                <w:bCs/>
                <w:sz w:val="24"/>
                <w:szCs w:val="24"/>
              </w:rPr>
            </w:pPr>
            <w:r>
              <w:rPr>
                <w:rFonts w:ascii="Times New Roman" w:hAnsi="Times New Roman" w:cs="Times New Roman"/>
                <w:bCs/>
                <w:sz w:val="24"/>
                <w:szCs w:val="24"/>
              </w:rPr>
              <w:t>35</w:t>
            </w:r>
            <w:r w:rsidR="005203EA">
              <w:rPr>
                <w:rFonts w:ascii="Times New Roman" w:hAnsi="Times New Roman" w:cs="Times New Roman"/>
                <w:bCs/>
                <w:sz w:val="24"/>
                <w:szCs w:val="24"/>
              </w:rPr>
              <w:t>.</w:t>
            </w:r>
          </w:p>
        </w:tc>
        <w:tc>
          <w:tcPr>
            <w:tcW w:w="6384" w:type="dxa"/>
          </w:tcPr>
          <w:p w:rsidR="005203EA" w:rsidRPr="003A6B11" w:rsidRDefault="005203EA" w:rsidP="003A6B11">
            <w:pPr>
              <w:rPr>
                <w:rFonts w:ascii="Times New Roman" w:hAnsi="Times New Roman" w:cs="Times New Roman"/>
                <w:bCs/>
                <w:sz w:val="24"/>
                <w:szCs w:val="24"/>
              </w:rPr>
            </w:pPr>
            <w:r>
              <w:rPr>
                <w:rFonts w:ascii="Times New Roman" w:hAnsi="Times New Roman" w:cs="Times New Roman"/>
                <w:bCs/>
                <w:sz w:val="24"/>
                <w:szCs w:val="24"/>
              </w:rPr>
              <w:t>Обсуждение задания на лето.</w:t>
            </w:r>
          </w:p>
        </w:tc>
        <w:tc>
          <w:tcPr>
            <w:tcW w:w="839" w:type="dxa"/>
          </w:tcPr>
          <w:p w:rsidR="005203EA" w:rsidRDefault="005203EA" w:rsidP="00D70D97">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591" w:type="dxa"/>
            <w:gridSpan w:val="3"/>
          </w:tcPr>
          <w:p w:rsidR="005203EA" w:rsidRDefault="00E51BE3" w:rsidP="00D70D97">
            <w:pPr>
              <w:jc w:val="center"/>
              <w:rPr>
                <w:rFonts w:ascii="Times New Roman" w:hAnsi="Times New Roman" w:cs="Times New Roman"/>
                <w:bCs/>
                <w:sz w:val="24"/>
                <w:szCs w:val="24"/>
              </w:rPr>
            </w:pPr>
            <w:r>
              <w:rPr>
                <w:rFonts w:ascii="Times New Roman" w:hAnsi="Times New Roman" w:cs="Times New Roman"/>
                <w:bCs/>
                <w:sz w:val="24"/>
                <w:szCs w:val="24"/>
              </w:rPr>
              <w:t>27.05</w:t>
            </w:r>
          </w:p>
        </w:tc>
        <w:tc>
          <w:tcPr>
            <w:tcW w:w="1079" w:type="dxa"/>
          </w:tcPr>
          <w:p w:rsidR="005203EA" w:rsidRDefault="005203EA" w:rsidP="00D70D97">
            <w:pPr>
              <w:jc w:val="center"/>
              <w:rPr>
                <w:rFonts w:ascii="Times New Roman" w:hAnsi="Times New Roman" w:cs="Times New Roman"/>
                <w:bCs/>
                <w:sz w:val="24"/>
                <w:szCs w:val="24"/>
              </w:rPr>
            </w:pPr>
          </w:p>
        </w:tc>
      </w:tr>
    </w:tbl>
    <w:p w:rsidR="00EE6FF2" w:rsidRDefault="00EE6FF2" w:rsidP="00EE6FF2">
      <w:pPr>
        <w:spacing w:after="0" w:line="240" w:lineRule="auto"/>
        <w:rPr>
          <w:rFonts w:ascii="Times New Roman" w:hAnsi="Times New Roman" w:cs="Times New Roman"/>
          <w:bCs/>
          <w:sz w:val="24"/>
          <w:szCs w:val="24"/>
        </w:rPr>
      </w:pPr>
    </w:p>
    <w:p w:rsidR="00D70D97" w:rsidRDefault="00D70D97" w:rsidP="00EE6FF2">
      <w:pPr>
        <w:spacing w:after="0" w:line="240" w:lineRule="auto"/>
        <w:rPr>
          <w:rFonts w:ascii="Times New Roman" w:hAnsi="Times New Roman" w:cs="Times New Roman"/>
          <w:bCs/>
          <w:sz w:val="24"/>
          <w:szCs w:val="24"/>
        </w:rPr>
      </w:pPr>
    </w:p>
    <w:p w:rsidR="00D70D97" w:rsidRPr="00EE6FF2" w:rsidRDefault="00D70D97" w:rsidP="00EE6FF2">
      <w:pPr>
        <w:spacing w:after="0" w:line="240" w:lineRule="auto"/>
        <w:rPr>
          <w:rFonts w:ascii="Times New Roman" w:hAnsi="Times New Roman" w:cs="Times New Roman"/>
          <w:bCs/>
          <w:sz w:val="24"/>
          <w:szCs w:val="24"/>
        </w:rPr>
      </w:pPr>
    </w:p>
    <w:p w:rsidR="00D70D97" w:rsidRPr="002E22AC" w:rsidRDefault="00A1607E" w:rsidP="00A1607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Pr="00A1607E">
        <w:rPr>
          <w:rFonts w:ascii="Times New Roman" w:hAnsi="Times New Roman" w:cs="Times New Roman"/>
          <w:b/>
          <w:bCs/>
          <w:sz w:val="24"/>
          <w:szCs w:val="24"/>
        </w:rPr>
        <w:t>УЧЕБНО-МЕТОДИЧЕСКОЕ ОБЕСПЕЧЕНИЕ</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1. Учебники риторики для 1–11-го классов, созданные авторским кол-</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2E22AC">
        <w:rPr>
          <w:rFonts w:ascii="Times New Roman" w:hAnsi="Times New Roman" w:cs="Times New Roman"/>
          <w:sz w:val="24"/>
          <w:szCs w:val="24"/>
        </w:rPr>
        <w:t>лективом</w:t>
      </w:r>
      <w:proofErr w:type="spellEnd"/>
      <w:r w:rsidRPr="002E22AC">
        <w:rPr>
          <w:rFonts w:ascii="Times New Roman" w:hAnsi="Times New Roman" w:cs="Times New Roman"/>
          <w:sz w:val="24"/>
          <w:szCs w:val="24"/>
        </w:rPr>
        <w:t xml:space="preserve"> под руководством Т.А. </w:t>
      </w:r>
      <w:proofErr w:type="spellStart"/>
      <w:r w:rsidRPr="002E22AC">
        <w:rPr>
          <w:rFonts w:ascii="Times New Roman" w:hAnsi="Times New Roman" w:cs="Times New Roman"/>
          <w:sz w:val="24"/>
          <w:szCs w:val="24"/>
        </w:rPr>
        <w:t>Ладыженской</w:t>
      </w:r>
      <w:proofErr w:type="spellEnd"/>
      <w:r w:rsidRPr="002E22AC">
        <w:rPr>
          <w:rFonts w:ascii="Times New Roman" w:hAnsi="Times New Roman" w:cs="Times New Roman"/>
          <w:sz w:val="24"/>
          <w:szCs w:val="24"/>
        </w:rPr>
        <w:t xml:space="preserve"> (Издательский дом «</w:t>
      </w:r>
      <w:proofErr w:type="spellStart"/>
      <w:r w:rsidRPr="002E22AC">
        <w:rPr>
          <w:rFonts w:ascii="Times New Roman" w:hAnsi="Times New Roman" w:cs="Times New Roman"/>
          <w:sz w:val="24"/>
          <w:szCs w:val="24"/>
        </w:rPr>
        <w:t>Ювен</w:t>
      </w:r>
      <w:proofErr w:type="spellEnd"/>
      <w:r w:rsidRPr="002E22AC">
        <w:rPr>
          <w:rFonts w:ascii="Times New Roman" w:hAnsi="Times New Roman" w:cs="Times New Roman"/>
          <w:sz w:val="24"/>
          <w:szCs w:val="24"/>
        </w:rPr>
        <w:t>-</w:t>
      </w:r>
      <w:proofErr w:type="gramEnd"/>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та»; Издательство «</w:t>
      </w:r>
      <w:proofErr w:type="spellStart"/>
      <w:r w:rsidRPr="002E22AC">
        <w:rPr>
          <w:rFonts w:ascii="Times New Roman" w:hAnsi="Times New Roman" w:cs="Times New Roman"/>
          <w:sz w:val="24"/>
          <w:szCs w:val="24"/>
        </w:rPr>
        <w:t>Баласс</w:t>
      </w:r>
      <w:proofErr w:type="spellEnd"/>
      <w:r w:rsidRPr="002E22AC">
        <w:rPr>
          <w:rFonts w:ascii="Times New Roman" w:hAnsi="Times New Roman" w:cs="Times New Roman"/>
          <w:sz w:val="24"/>
          <w:szCs w:val="24"/>
        </w:rPr>
        <w:t>»).</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Учебно-методический комплект дополняет литература, используемая</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при реализации данной программы:</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Литература для учителя</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proofErr w:type="spellStart"/>
      <w:r w:rsidRPr="002E22AC">
        <w:rPr>
          <w:rFonts w:ascii="Times New Roman" w:hAnsi="Times New Roman" w:cs="Times New Roman"/>
          <w:sz w:val="24"/>
          <w:szCs w:val="24"/>
        </w:rPr>
        <w:t>Зеленецкий</w:t>
      </w:r>
      <w:proofErr w:type="spellEnd"/>
      <w:r w:rsidRPr="002E22AC">
        <w:rPr>
          <w:rFonts w:ascii="Times New Roman" w:hAnsi="Times New Roman" w:cs="Times New Roman"/>
          <w:sz w:val="24"/>
          <w:szCs w:val="24"/>
        </w:rPr>
        <w:t>, К.П. Исследования о риторике. Одесса, 1864// «Знание-</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сила». 1991. №5.</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Васильева, Т.В. Упражнения по дикции: согласные звуки: Уч. По-</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roofErr w:type="spellStart"/>
      <w:r w:rsidRPr="002E22AC">
        <w:rPr>
          <w:rFonts w:ascii="Times New Roman" w:hAnsi="Times New Roman" w:cs="Times New Roman"/>
          <w:sz w:val="24"/>
          <w:szCs w:val="24"/>
        </w:rPr>
        <w:t>собие</w:t>
      </w:r>
      <w:proofErr w:type="spellEnd"/>
      <w:r w:rsidRPr="002E22AC">
        <w:rPr>
          <w:rFonts w:ascii="Times New Roman" w:hAnsi="Times New Roman" w:cs="Times New Roman"/>
          <w:sz w:val="24"/>
          <w:szCs w:val="24"/>
        </w:rPr>
        <w:t>. – М., 1988.</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 xml:space="preserve">Иванова С.Ф. Риторика завоевывает место в школе// Русский язык </w:t>
      </w:r>
      <w:proofErr w:type="gramStart"/>
      <w:r w:rsidRPr="002E22AC">
        <w:rPr>
          <w:rFonts w:ascii="Times New Roman" w:hAnsi="Times New Roman" w:cs="Times New Roman"/>
          <w:sz w:val="24"/>
          <w:szCs w:val="24"/>
        </w:rPr>
        <w:t>в</w:t>
      </w:r>
      <w:proofErr w:type="gramEnd"/>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школе. 1991. №8.</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roofErr w:type="gramStart"/>
      <w:r w:rsidRPr="002E22AC">
        <w:rPr>
          <w:rFonts w:ascii="Times New Roman,Bold" w:hAnsi="Times New Roman,Bold" w:cs="Times New Roman,Bold"/>
          <w:b/>
          <w:bCs/>
          <w:sz w:val="24"/>
          <w:szCs w:val="24"/>
        </w:rPr>
        <w:t xml:space="preserve">– </w:t>
      </w:r>
      <w:proofErr w:type="spellStart"/>
      <w:r w:rsidRPr="002E22AC">
        <w:rPr>
          <w:rFonts w:ascii="Times New Roman" w:hAnsi="Times New Roman" w:cs="Times New Roman"/>
          <w:sz w:val="24"/>
          <w:szCs w:val="24"/>
        </w:rPr>
        <w:t>Юнина</w:t>
      </w:r>
      <w:proofErr w:type="spellEnd"/>
      <w:r w:rsidRPr="002E22AC">
        <w:rPr>
          <w:rFonts w:ascii="Times New Roman" w:hAnsi="Times New Roman" w:cs="Times New Roman"/>
          <w:sz w:val="24"/>
          <w:szCs w:val="24"/>
        </w:rPr>
        <w:t xml:space="preserve"> Е.А., </w:t>
      </w:r>
      <w:proofErr w:type="spellStart"/>
      <w:r w:rsidRPr="002E22AC">
        <w:rPr>
          <w:rFonts w:ascii="Times New Roman" w:hAnsi="Times New Roman" w:cs="Times New Roman"/>
          <w:sz w:val="24"/>
          <w:szCs w:val="24"/>
        </w:rPr>
        <w:t>сагач</w:t>
      </w:r>
      <w:proofErr w:type="spellEnd"/>
      <w:r w:rsidRPr="002E22AC">
        <w:rPr>
          <w:rFonts w:ascii="Times New Roman" w:hAnsi="Times New Roman" w:cs="Times New Roman"/>
          <w:sz w:val="24"/>
          <w:szCs w:val="24"/>
        </w:rPr>
        <w:t xml:space="preserve"> Т.М. Общая риторика (современная </w:t>
      </w:r>
      <w:proofErr w:type="spellStart"/>
      <w:r w:rsidRPr="002E22AC">
        <w:rPr>
          <w:rFonts w:ascii="Times New Roman" w:hAnsi="Times New Roman" w:cs="Times New Roman"/>
          <w:sz w:val="24"/>
          <w:szCs w:val="24"/>
        </w:rPr>
        <w:t>интерприта</w:t>
      </w:r>
      <w:proofErr w:type="spellEnd"/>
      <w:r w:rsidRPr="002E22AC">
        <w:rPr>
          <w:rFonts w:ascii="Times New Roman" w:hAnsi="Times New Roman" w:cs="Times New Roman"/>
          <w:sz w:val="24"/>
          <w:szCs w:val="24"/>
        </w:rPr>
        <w:t>-</w:t>
      </w:r>
      <w:proofErr w:type="gramEnd"/>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2E22AC">
        <w:rPr>
          <w:rFonts w:ascii="Times New Roman" w:hAnsi="Times New Roman" w:cs="Times New Roman"/>
          <w:sz w:val="24"/>
          <w:szCs w:val="24"/>
        </w:rPr>
        <w:t>ция</w:t>
      </w:r>
      <w:proofErr w:type="spellEnd"/>
      <w:r w:rsidRPr="002E22AC">
        <w:rPr>
          <w:rFonts w:ascii="Times New Roman" w:hAnsi="Times New Roman" w:cs="Times New Roman"/>
          <w:sz w:val="24"/>
          <w:szCs w:val="24"/>
        </w:rPr>
        <w:t>).</w:t>
      </w:r>
      <w:proofErr w:type="gramEnd"/>
      <w:r w:rsidRPr="002E22AC">
        <w:rPr>
          <w:rFonts w:ascii="Times New Roman" w:hAnsi="Times New Roman" w:cs="Times New Roman"/>
          <w:sz w:val="24"/>
          <w:szCs w:val="24"/>
        </w:rPr>
        <w:t xml:space="preserve"> Пермь, 1992.</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proofErr w:type="spellStart"/>
      <w:r w:rsidRPr="002E22AC">
        <w:rPr>
          <w:rFonts w:ascii="Times New Roman" w:hAnsi="Times New Roman" w:cs="Times New Roman"/>
          <w:sz w:val="24"/>
          <w:szCs w:val="24"/>
        </w:rPr>
        <w:t>Ладыженская</w:t>
      </w:r>
      <w:proofErr w:type="spellEnd"/>
      <w:r w:rsidRPr="002E22AC">
        <w:rPr>
          <w:rFonts w:ascii="Times New Roman" w:hAnsi="Times New Roman" w:cs="Times New Roman"/>
          <w:sz w:val="24"/>
          <w:szCs w:val="24"/>
        </w:rPr>
        <w:t xml:space="preserve"> Г.А., Сорокина Г.К., Никольская Р.К., </w:t>
      </w:r>
      <w:proofErr w:type="spellStart"/>
      <w:r w:rsidRPr="002E22AC">
        <w:rPr>
          <w:rFonts w:ascii="Times New Roman" w:hAnsi="Times New Roman" w:cs="Times New Roman"/>
          <w:sz w:val="24"/>
          <w:szCs w:val="24"/>
        </w:rPr>
        <w:t>Ладыженская</w:t>
      </w:r>
      <w:proofErr w:type="spellEnd"/>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Я.В. Детская риторика в рисунках и рассказах. — М., 1993.</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 xml:space="preserve">Педагогическое </w:t>
      </w:r>
      <w:proofErr w:type="spellStart"/>
      <w:r w:rsidRPr="002E22AC">
        <w:rPr>
          <w:rFonts w:ascii="Times New Roman" w:hAnsi="Times New Roman" w:cs="Times New Roman"/>
          <w:sz w:val="24"/>
          <w:szCs w:val="24"/>
        </w:rPr>
        <w:t>речеведение</w:t>
      </w:r>
      <w:proofErr w:type="spellEnd"/>
      <w:r w:rsidRPr="002E22AC">
        <w:rPr>
          <w:rFonts w:ascii="Times New Roman" w:hAnsi="Times New Roman" w:cs="Times New Roman"/>
          <w:sz w:val="24"/>
          <w:szCs w:val="24"/>
        </w:rPr>
        <w:t>: Словарь-справочник</w:t>
      </w:r>
      <w:proofErr w:type="gramStart"/>
      <w:r w:rsidRPr="002E22AC">
        <w:rPr>
          <w:rFonts w:ascii="Times New Roman" w:hAnsi="Times New Roman" w:cs="Times New Roman"/>
          <w:sz w:val="24"/>
          <w:szCs w:val="24"/>
        </w:rPr>
        <w:t>/ П</w:t>
      </w:r>
      <w:proofErr w:type="gramEnd"/>
      <w:r w:rsidRPr="002E22AC">
        <w:rPr>
          <w:rFonts w:ascii="Times New Roman" w:hAnsi="Times New Roman" w:cs="Times New Roman"/>
          <w:sz w:val="24"/>
          <w:szCs w:val="24"/>
        </w:rPr>
        <w:t>од ред. Т.А.</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roofErr w:type="spellStart"/>
      <w:r w:rsidRPr="002E22AC">
        <w:rPr>
          <w:rFonts w:ascii="Times New Roman" w:hAnsi="Times New Roman" w:cs="Times New Roman"/>
          <w:sz w:val="24"/>
          <w:szCs w:val="24"/>
        </w:rPr>
        <w:t>Ладыженской</w:t>
      </w:r>
      <w:proofErr w:type="spellEnd"/>
      <w:r w:rsidRPr="002E22AC">
        <w:rPr>
          <w:rFonts w:ascii="Times New Roman" w:hAnsi="Times New Roman" w:cs="Times New Roman"/>
          <w:sz w:val="24"/>
          <w:szCs w:val="24"/>
        </w:rPr>
        <w:t>. — М., 1997 — 2-е издание.</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Развитие речи: Школьная риторика. 5 класс. Пособие для учащихся.</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 xml:space="preserve">В 2 ч / Т.А. </w:t>
      </w:r>
      <w:proofErr w:type="spellStart"/>
      <w:r w:rsidRPr="002E22AC">
        <w:rPr>
          <w:rFonts w:ascii="Times New Roman" w:hAnsi="Times New Roman" w:cs="Times New Roman"/>
          <w:sz w:val="24"/>
          <w:szCs w:val="24"/>
        </w:rPr>
        <w:t>Ладыженская</w:t>
      </w:r>
      <w:proofErr w:type="spellEnd"/>
      <w:r w:rsidRPr="002E22AC">
        <w:rPr>
          <w:rFonts w:ascii="Times New Roman" w:hAnsi="Times New Roman" w:cs="Times New Roman"/>
          <w:sz w:val="24"/>
          <w:szCs w:val="24"/>
        </w:rPr>
        <w:t xml:space="preserve"> и др. — М., 1997.</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Литература для учащихся.</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proofErr w:type="spellStart"/>
      <w:r w:rsidRPr="002E22AC">
        <w:rPr>
          <w:rFonts w:ascii="Times New Roman" w:hAnsi="Times New Roman" w:cs="Times New Roman"/>
          <w:sz w:val="24"/>
          <w:szCs w:val="24"/>
        </w:rPr>
        <w:t>Грудицина</w:t>
      </w:r>
      <w:proofErr w:type="spellEnd"/>
      <w:r w:rsidRPr="002E22AC">
        <w:rPr>
          <w:rFonts w:ascii="Times New Roman" w:hAnsi="Times New Roman" w:cs="Times New Roman"/>
          <w:sz w:val="24"/>
          <w:szCs w:val="24"/>
        </w:rPr>
        <w:t xml:space="preserve"> Н.Г. Азбука общения: книга для учащихся. — Самара,</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1994.</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Русская риторика: Хрестоматия</w:t>
      </w:r>
      <w:proofErr w:type="gramStart"/>
      <w:r w:rsidRPr="002E22AC">
        <w:rPr>
          <w:rFonts w:ascii="Times New Roman" w:hAnsi="Times New Roman" w:cs="Times New Roman"/>
          <w:sz w:val="24"/>
          <w:szCs w:val="24"/>
        </w:rPr>
        <w:t>/ С</w:t>
      </w:r>
      <w:proofErr w:type="gramEnd"/>
      <w:r w:rsidRPr="002E22AC">
        <w:rPr>
          <w:rFonts w:ascii="Times New Roman" w:hAnsi="Times New Roman" w:cs="Times New Roman"/>
          <w:sz w:val="24"/>
          <w:szCs w:val="24"/>
        </w:rPr>
        <w:t xml:space="preserve">ост. </w:t>
      </w:r>
      <w:proofErr w:type="spellStart"/>
      <w:r w:rsidRPr="002E22AC">
        <w:rPr>
          <w:rFonts w:ascii="Times New Roman" w:hAnsi="Times New Roman" w:cs="Times New Roman"/>
          <w:sz w:val="24"/>
          <w:szCs w:val="24"/>
        </w:rPr>
        <w:t>Л.К.Граудина</w:t>
      </w:r>
      <w:proofErr w:type="spellEnd"/>
      <w:r w:rsidRPr="002E22AC">
        <w:rPr>
          <w:rFonts w:ascii="Times New Roman" w:hAnsi="Times New Roman" w:cs="Times New Roman"/>
          <w:sz w:val="24"/>
          <w:szCs w:val="24"/>
        </w:rPr>
        <w:t>. — М., 1996.</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Развитие речи: Школьная риторика. 6 класс. Пособие для учащихся.</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 xml:space="preserve">В 2 ч / Т.А. </w:t>
      </w:r>
      <w:proofErr w:type="spellStart"/>
      <w:r w:rsidRPr="002E22AC">
        <w:rPr>
          <w:rFonts w:ascii="Times New Roman" w:hAnsi="Times New Roman" w:cs="Times New Roman"/>
          <w:sz w:val="24"/>
          <w:szCs w:val="24"/>
        </w:rPr>
        <w:t>Ладыженская</w:t>
      </w:r>
      <w:proofErr w:type="spellEnd"/>
      <w:r w:rsidRPr="002E22AC">
        <w:rPr>
          <w:rFonts w:ascii="Times New Roman" w:hAnsi="Times New Roman" w:cs="Times New Roman"/>
          <w:sz w:val="24"/>
          <w:szCs w:val="24"/>
        </w:rPr>
        <w:t xml:space="preserve"> и др. — М., 1997.</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Для информационно-компьютерной поддержки учебного процесса</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 xml:space="preserve">предполагается использование </w:t>
      </w:r>
      <w:proofErr w:type="gramStart"/>
      <w:r w:rsidRPr="002E22AC">
        <w:rPr>
          <w:rFonts w:ascii="Times New Roman" w:hAnsi="Times New Roman" w:cs="Times New Roman"/>
          <w:sz w:val="24"/>
          <w:szCs w:val="24"/>
        </w:rPr>
        <w:t>следующих</w:t>
      </w:r>
      <w:proofErr w:type="gramEnd"/>
      <w:r w:rsidRPr="002E22AC">
        <w:rPr>
          <w:rFonts w:ascii="Times New Roman" w:hAnsi="Times New Roman" w:cs="Times New Roman"/>
          <w:sz w:val="24"/>
          <w:szCs w:val="24"/>
        </w:rPr>
        <w:t xml:space="preserve"> программно-педагогических</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 w:hAnsi="Times New Roman" w:cs="Times New Roman"/>
          <w:sz w:val="24"/>
          <w:szCs w:val="24"/>
        </w:rPr>
        <w:t>средств, реализуемых с помощью компьютера:</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https://nsportal.ru/</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https://www.prodlenka.org</w:t>
      </w:r>
    </w:p>
    <w:p w:rsidR="00D70D97" w:rsidRPr="002E22AC" w:rsidRDefault="00D70D97" w:rsidP="00D70D97">
      <w:pPr>
        <w:autoSpaceDE w:val="0"/>
        <w:autoSpaceDN w:val="0"/>
        <w:adjustRightInd w:val="0"/>
        <w:spacing w:after="0" w:line="240" w:lineRule="auto"/>
        <w:rPr>
          <w:rFonts w:ascii="Times New Roman" w:hAnsi="Times New Roman" w:cs="Times New Roman"/>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www.pedsovet.ru</w:t>
      </w:r>
    </w:p>
    <w:p w:rsidR="00D70D97" w:rsidRPr="002E22AC" w:rsidRDefault="00D70D97" w:rsidP="00D70D97">
      <w:pPr>
        <w:rPr>
          <w:rFonts w:ascii="Times New Roman" w:hAnsi="Times New Roman" w:cs="Times New Roman"/>
          <w:b/>
          <w:sz w:val="24"/>
          <w:szCs w:val="24"/>
        </w:rPr>
      </w:pPr>
      <w:r w:rsidRPr="002E22AC">
        <w:rPr>
          <w:rFonts w:ascii="Times New Roman,Bold" w:hAnsi="Times New Roman,Bold" w:cs="Times New Roman,Bold"/>
          <w:b/>
          <w:bCs/>
          <w:sz w:val="24"/>
          <w:szCs w:val="24"/>
        </w:rPr>
        <w:t xml:space="preserve">– </w:t>
      </w:r>
      <w:r w:rsidRPr="002E22AC">
        <w:rPr>
          <w:rFonts w:ascii="Times New Roman" w:hAnsi="Times New Roman" w:cs="Times New Roman"/>
          <w:sz w:val="24"/>
          <w:szCs w:val="24"/>
        </w:rPr>
        <w:t>сайт «Сеть творческих учителей»</w:t>
      </w:r>
    </w:p>
    <w:p w:rsidR="00D70D97" w:rsidRPr="002E22AC" w:rsidRDefault="00D70D97" w:rsidP="00D70D97">
      <w:pPr>
        <w:rPr>
          <w:rFonts w:ascii="Times New Roman" w:hAnsi="Times New Roman" w:cs="Times New Roman"/>
          <w:b/>
          <w:sz w:val="24"/>
          <w:szCs w:val="24"/>
          <w:u w:val="single"/>
        </w:rPr>
      </w:pPr>
    </w:p>
    <w:sectPr w:rsidR="00D70D97" w:rsidRPr="002E22AC" w:rsidSect="00E508FC">
      <w:type w:val="oddPag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Newton-Regular">
    <w:altName w:val="MS Mincho"/>
    <w:panose1 w:val="00000000000000000000"/>
    <w:charset w:val="80"/>
    <w:family w:val="auto"/>
    <w:notTrueType/>
    <w:pitch w:val="default"/>
    <w:sig w:usb0="00000001" w:usb1="08070000" w:usb2="00000010" w:usb3="00000000" w:csb0="00020000"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57C"/>
    <w:multiLevelType w:val="hybridMultilevel"/>
    <w:tmpl w:val="9A72AB16"/>
    <w:lvl w:ilvl="0" w:tplc="0419000D">
      <w:start w:val="1"/>
      <w:numFmt w:val="bullet"/>
      <w:lvlText w:val=""/>
      <w:lvlJc w:val="left"/>
      <w:pPr>
        <w:ind w:left="720" w:hanging="360"/>
      </w:pPr>
      <w:rPr>
        <w:rFonts w:ascii="Wingdings" w:hAnsi="Wingdings" w:hint="default"/>
      </w:rPr>
    </w:lvl>
    <w:lvl w:ilvl="1" w:tplc="DCFEA9BE">
      <w:numFmt w:val="bullet"/>
      <w:lvlText w:val="•"/>
      <w:lvlJc w:val="left"/>
      <w:pPr>
        <w:ind w:left="1440" w:hanging="36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2E9389B"/>
    <w:multiLevelType w:val="hybridMultilevel"/>
    <w:tmpl w:val="BB4E30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5B3CC9"/>
    <w:multiLevelType w:val="hybridMultilevel"/>
    <w:tmpl w:val="41FAA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661971"/>
    <w:multiLevelType w:val="hybridMultilevel"/>
    <w:tmpl w:val="8C46E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5C6686F"/>
    <w:multiLevelType w:val="hybridMultilevel"/>
    <w:tmpl w:val="FC749E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465103"/>
    <w:multiLevelType w:val="hybridMultilevel"/>
    <w:tmpl w:val="42AAF7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6C7661"/>
    <w:multiLevelType w:val="hybridMultilevel"/>
    <w:tmpl w:val="5BD8C2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D92494"/>
    <w:multiLevelType w:val="hybridMultilevel"/>
    <w:tmpl w:val="BE0418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63B7F0C"/>
    <w:multiLevelType w:val="hybridMultilevel"/>
    <w:tmpl w:val="858E42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51442A"/>
    <w:multiLevelType w:val="hybridMultilevel"/>
    <w:tmpl w:val="93F0FCF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310C94"/>
    <w:multiLevelType w:val="hybridMultilevel"/>
    <w:tmpl w:val="04BE47E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A7F7C09"/>
    <w:multiLevelType w:val="hybridMultilevel"/>
    <w:tmpl w:val="0C6E47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51E3C"/>
    <w:multiLevelType w:val="hybridMultilevel"/>
    <w:tmpl w:val="2C1CA2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596639"/>
    <w:multiLevelType w:val="hybridMultilevel"/>
    <w:tmpl w:val="D44880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CB140C"/>
    <w:multiLevelType w:val="hybridMultilevel"/>
    <w:tmpl w:val="945ABE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0758CB"/>
    <w:multiLevelType w:val="hybridMultilevel"/>
    <w:tmpl w:val="4ED23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3E31DFA"/>
    <w:multiLevelType w:val="hybridMultilevel"/>
    <w:tmpl w:val="698A6A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6"/>
  </w:num>
  <w:num w:numId="4">
    <w:abstractNumId w:val="18"/>
  </w:num>
  <w:num w:numId="5">
    <w:abstractNumId w:val="7"/>
  </w:num>
  <w:num w:numId="6">
    <w:abstractNumId w:val="16"/>
  </w:num>
  <w:num w:numId="7">
    <w:abstractNumId w:val="10"/>
  </w:num>
  <w:num w:numId="8">
    <w:abstractNumId w:val="15"/>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
  </w:num>
  <w:num w:numId="12">
    <w:abstractNumId w:val="12"/>
  </w:num>
  <w:num w:numId="13">
    <w:abstractNumId w:val="5"/>
  </w:num>
  <w:num w:numId="14">
    <w:abstractNumId w:val="3"/>
  </w:num>
  <w:num w:numId="15">
    <w:abstractNumId w:val="17"/>
  </w:num>
  <w:num w:numId="16">
    <w:abstractNumId w:val="4"/>
  </w:num>
  <w:num w:numId="17">
    <w:abstractNumId w:val="13"/>
  </w:num>
  <w:num w:numId="18">
    <w:abstractNumId w:val="8"/>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7A6"/>
    <w:rsid w:val="00014270"/>
    <w:rsid w:val="00025D48"/>
    <w:rsid w:val="00035C65"/>
    <w:rsid w:val="0005095B"/>
    <w:rsid w:val="00060BA3"/>
    <w:rsid w:val="000D6AC3"/>
    <w:rsid w:val="000E26AC"/>
    <w:rsid w:val="00135909"/>
    <w:rsid w:val="00136BD0"/>
    <w:rsid w:val="00136D82"/>
    <w:rsid w:val="00143B57"/>
    <w:rsid w:val="00144C9F"/>
    <w:rsid w:val="00167FF9"/>
    <w:rsid w:val="0019275E"/>
    <w:rsid w:val="001A113A"/>
    <w:rsid w:val="001B40CC"/>
    <w:rsid w:val="001E46A8"/>
    <w:rsid w:val="001E7311"/>
    <w:rsid w:val="00242F45"/>
    <w:rsid w:val="00251B70"/>
    <w:rsid w:val="0025780C"/>
    <w:rsid w:val="002A3635"/>
    <w:rsid w:val="002B7DF3"/>
    <w:rsid w:val="002D10BD"/>
    <w:rsid w:val="002E22AC"/>
    <w:rsid w:val="002E5F7F"/>
    <w:rsid w:val="00354A16"/>
    <w:rsid w:val="00395FA2"/>
    <w:rsid w:val="003A6B11"/>
    <w:rsid w:val="003A73EA"/>
    <w:rsid w:val="003B46C5"/>
    <w:rsid w:val="003B6B9E"/>
    <w:rsid w:val="0045074D"/>
    <w:rsid w:val="00483A66"/>
    <w:rsid w:val="004D58E4"/>
    <w:rsid w:val="004D696F"/>
    <w:rsid w:val="004E6DE5"/>
    <w:rsid w:val="00515398"/>
    <w:rsid w:val="00517BC7"/>
    <w:rsid w:val="005203EA"/>
    <w:rsid w:val="0052103A"/>
    <w:rsid w:val="00521CB1"/>
    <w:rsid w:val="00600A6D"/>
    <w:rsid w:val="00647945"/>
    <w:rsid w:val="006551DF"/>
    <w:rsid w:val="00655FC8"/>
    <w:rsid w:val="00686EC0"/>
    <w:rsid w:val="006B3497"/>
    <w:rsid w:val="006C50CD"/>
    <w:rsid w:val="006E25D1"/>
    <w:rsid w:val="006F565B"/>
    <w:rsid w:val="007057A1"/>
    <w:rsid w:val="00720C10"/>
    <w:rsid w:val="00724F9C"/>
    <w:rsid w:val="007378AE"/>
    <w:rsid w:val="00752984"/>
    <w:rsid w:val="00766322"/>
    <w:rsid w:val="00777080"/>
    <w:rsid w:val="007B6E8B"/>
    <w:rsid w:val="007C2662"/>
    <w:rsid w:val="00803BD0"/>
    <w:rsid w:val="0082008B"/>
    <w:rsid w:val="00850F74"/>
    <w:rsid w:val="008557A6"/>
    <w:rsid w:val="00891B71"/>
    <w:rsid w:val="008D3C05"/>
    <w:rsid w:val="0094216C"/>
    <w:rsid w:val="00946942"/>
    <w:rsid w:val="00977144"/>
    <w:rsid w:val="0099437E"/>
    <w:rsid w:val="009A2F31"/>
    <w:rsid w:val="009C6E4A"/>
    <w:rsid w:val="00A11AE6"/>
    <w:rsid w:val="00A1607E"/>
    <w:rsid w:val="00A256F6"/>
    <w:rsid w:val="00A309A5"/>
    <w:rsid w:val="00A442D0"/>
    <w:rsid w:val="00A4754B"/>
    <w:rsid w:val="00A55CC9"/>
    <w:rsid w:val="00A86810"/>
    <w:rsid w:val="00A96D01"/>
    <w:rsid w:val="00AD35C6"/>
    <w:rsid w:val="00AF7FCF"/>
    <w:rsid w:val="00B0091E"/>
    <w:rsid w:val="00B663F2"/>
    <w:rsid w:val="00B708DE"/>
    <w:rsid w:val="00BA68F2"/>
    <w:rsid w:val="00BE1926"/>
    <w:rsid w:val="00C51EDA"/>
    <w:rsid w:val="00C63F4B"/>
    <w:rsid w:val="00C67DFF"/>
    <w:rsid w:val="00C77260"/>
    <w:rsid w:val="00CB51A8"/>
    <w:rsid w:val="00CC350F"/>
    <w:rsid w:val="00CD20FA"/>
    <w:rsid w:val="00CD53B7"/>
    <w:rsid w:val="00CE631E"/>
    <w:rsid w:val="00D70D97"/>
    <w:rsid w:val="00D71208"/>
    <w:rsid w:val="00D82453"/>
    <w:rsid w:val="00D95022"/>
    <w:rsid w:val="00DA0BD4"/>
    <w:rsid w:val="00DB5EBB"/>
    <w:rsid w:val="00DF013F"/>
    <w:rsid w:val="00DF44AE"/>
    <w:rsid w:val="00DF57B6"/>
    <w:rsid w:val="00E000BB"/>
    <w:rsid w:val="00E1526E"/>
    <w:rsid w:val="00E45BE8"/>
    <w:rsid w:val="00E508FC"/>
    <w:rsid w:val="00E51BE3"/>
    <w:rsid w:val="00E81AE3"/>
    <w:rsid w:val="00EA1980"/>
    <w:rsid w:val="00EB44C3"/>
    <w:rsid w:val="00EB79C1"/>
    <w:rsid w:val="00EE3CC0"/>
    <w:rsid w:val="00EE49B3"/>
    <w:rsid w:val="00EE6FF2"/>
    <w:rsid w:val="00F06B70"/>
    <w:rsid w:val="00FA2AD8"/>
    <w:rsid w:val="00FA370C"/>
    <w:rsid w:val="00FA58F5"/>
    <w:rsid w:val="00FC0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57A6"/>
    <w:rPr>
      <w:color w:val="0000FF" w:themeColor="hyperlink"/>
      <w:u w:val="single"/>
    </w:rPr>
  </w:style>
  <w:style w:type="table" w:customStyle="1" w:styleId="1">
    <w:name w:val="Сетка таблицы1"/>
    <w:basedOn w:val="a1"/>
    <w:next w:val="a4"/>
    <w:uiPriority w:val="59"/>
    <w:rsid w:val="006F56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4">
    <w:name w:val="Table Grid"/>
    <w:basedOn w:val="a1"/>
    <w:uiPriority w:val="59"/>
    <w:rsid w:val="006F5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754B"/>
    <w:pPr>
      <w:ind w:left="720"/>
      <w:contextualSpacing/>
    </w:pPr>
  </w:style>
  <w:style w:type="paragraph" w:customStyle="1" w:styleId="Default">
    <w:name w:val="Default"/>
    <w:rsid w:val="00DF44A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600A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00A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557A6"/>
    <w:rPr>
      <w:color w:val="0000FF" w:themeColor="hyperlink"/>
      <w:u w:val="single"/>
    </w:rPr>
  </w:style>
  <w:style w:type="table" w:customStyle="1" w:styleId="1">
    <w:name w:val="Сетка таблицы1"/>
    <w:basedOn w:val="a1"/>
    <w:next w:val="a4"/>
    <w:uiPriority w:val="59"/>
    <w:rsid w:val="006F56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4">
    <w:name w:val="Table Grid"/>
    <w:basedOn w:val="a1"/>
    <w:uiPriority w:val="59"/>
    <w:rsid w:val="006F56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4754B"/>
    <w:pPr>
      <w:ind w:left="720"/>
      <w:contextualSpacing/>
    </w:pPr>
  </w:style>
  <w:style w:type="paragraph" w:customStyle="1" w:styleId="Default">
    <w:name w:val="Default"/>
    <w:rsid w:val="00DF44A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600A6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00A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843816">
      <w:bodyDiv w:val="1"/>
      <w:marLeft w:val="0"/>
      <w:marRight w:val="0"/>
      <w:marTop w:val="0"/>
      <w:marBottom w:val="0"/>
      <w:divBdr>
        <w:top w:val="none" w:sz="0" w:space="0" w:color="auto"/>
        <w:left w:val="none" w:sz="0" w:space="0" w:color="auto"/>
        <w:bottom w:val="none" w:sz="0" w:space="0" w:color="auto"/>
        <w:right w:val="none" w:sz="0" w:space="0" w:color="auto"/>
      </w:divBdr>
    </w:div>
    <w:div w:id="713117800">
      <w:bodyDiv w:val="1"/>
      <w:marLeft w:val="0"/>
      <w:marRight w:val="0"/>
      <w:marTop w:val="0"/>
      <w:marBottom w:val="0"/>
      <w:divBdr>
        <w:top w:val="none" w:sz="0" w:space="0" w:color="auto"/>
        <w:left w:val="none" w:sz="0" w:space="0" w:color="auto"/>
        <w:bottom w:val="none" w:sz="0" w:space="0" w:color="auto"/>
        <w:right w:val="none" w:sz="0" w:space="0" w:color="auto"/>
      </w:divBdr>
    </w:div>
    <w:div w:id="136547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8F508-6E83-4B3A-8A08-D791063E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6259</Words>
  <Characters>35680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 08032017</dc:creator>
  <cp:lastModifiedBy>sony 08032017</cp:lastModifiedBy>
  <cp:revision>65</cp:revision>
  <cp:lastPrinted>2019-09-28T20:42:00Z</cp:lastPrinted>
  <dcterms:created xsi:type="dcterms:W3CDTF">2018-09-23T18:48:00Z</dcterms:created>
  <dcterms:modified xsi:type="dcterms:W3CDTF">2019-09-28T20:44:00Z</dcterms:modified>
</cp:coreProperties>
</file>